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A0" w:rsidRPr="00B174BD" w:rsidRDefault="000636A0" w:rsidP="00CB2076">
      <w:pPr>
        <w:ind w:left="426"/>
        <w:jc w:val="center"/>
        <w:rPr>
          <w:rFonts w:asciiTheme="minorHAnsi" w:hAnsiTheme="minorHAnsi" w:cstheme="minorHAnsi"/>
          <w:b/>
        </w:rPr>
      </w:pPr>
      <w:r w:rsidRPr="00B174BD">
        <w:rPr>
          <w:rFonts w:asciiTheme="minorHAnsi" w:hAnsiTheme="minorHAnsi" w:cstheme="minorHAnsi"/>
          <w:b/>
        </w:rPr>
        <w:t>SÜT SOĞUTMA ve DEPOLAMA TANKI, BASKÜL VE OTOMASYON, ÖN ALIM TANKI ve SANTRİFÜJ (TRANSFER) POMPASI ve GIDA HORTUMU ALIM</w:t>
      </w:r>
    </w:p>
    <w:p w:rsidR="00223C89" w:rsidRDefault="000636A0" w:rsidP="00CB2076">
      <w:pPr>
        <w:ind w:left="426"/>
        <w:jc w:val="center"/>
        <w:rPr>
          <w:rFonts w:asciiTheme="minorHAnsi" w:hAnsiTheme="minorHAnsi" w:cstheme="minorHAnsi"/>
          <w:b/>
        </w:rPr>
      </w:pPr>
      <w:r w:rsidRPr="00B174BD">
        <w:rPr>
          <w:rFonts w:asciiTheme="minorHAnsi" w:hAnsiTheme="minorHAnsi" w:cstheme="minorHAnsi"/>
          <w:b/>
        </w:rPr>
        <w:t>TEKNİK ŞARTNAMESİ</w:t>
      </w:r>
    </w:p>
    <w:p w:rsidR="00712C3C" w:rsidRPr="00B174BD" w:rsidRDefault="00712C3C" w:rsidP="00CB2076">
      <w:pPr>
        <w:ind w:left="426"/>
        <w:jc w:val="center"/>
        <w:rPr>
          <w:rFonts w:asciiTheme="minorHAnsi" w:hAnsiTheme="minorHAnsi" w:cstheme="minorHAnsi"/>
          <w:b/>
        </w:rPr>
      </w:pPr>
    </w:p>
    <w:p w:rsidR="00223C89" w:rsidRDefault="00223C89" w:rsidP="00CB2076">
      <w:pPr>
        <w:ind w:left="426"/>
        <w:jc w:val="both"/>
        <w:rPr>
          <w:rFonts w:asciiTheme="minorHAnsi" w:hAnsiTheme="minorHAnsi" w:cstheme="minorHAnsi"/>
          <w:b/>
        </w:rPr>
      </w:pPr>
      <w:r>
        <w:rPr>
          <w:rFonts w:asciiTheme="minorHAnsi" w:hAnsiTheme="minorHAnsi" w:cstheme="minorHAnsi"/>
          <w:b/>
        </w:rPr>
        <w:t>1.AMAÇ</w:t>
      </w:r>
    </w:p>
    <w:p w:rsidR="00223C89" w:rsidRPr="003D12D0" w:rsidRDefault="00223C89" w:rsidP="00CB2076">
      <w:pPr>
        <w:ind w:left="426"/>
        <w:jc w:val="both"/>
        <w:rPr>
          <w:rFonts w:asciiTheme="minorHAnsi" w:hAnsiTheme="minorHAnsi" w:cstheme="minorHAnsi"/>
        </w:rPr>
      </w:pPr>
      <w:r w:rsidRPr="003D12D0">
        <w:rPr>
          <w:rFonts w:asciiTheme="minorHAnsi" w:hAnsiTheme="minorHAnsi" w:cstheme="minorHAnsi"/>
        </w:rPr>
        <w:t xml:space="preserve">S.S. Kastamonu Köy Kalkınma ve Diğer Tarımsal Amaçlı Kooperatifler Birliğinin Süt Toplama Merkezlerinde </w:t>
      </w:r>
      <w:r>
        <w:rPr>
          <w:rFonts w:asciiTheme="minorHAnsi" w:hAnsiTheme="minorHAnsi" w:cstheme="minorHAnsi"/>
        </w:rPr>
        <w:t xml:space="preserve">kullanılmak üzere ihtiyaç duyulan </w:t>
      </w:r>
      <w:r w:rsidR="004B69BB">
        <w:rPr>
          <w:rFonts w:asciiTheme="minorHAnsi" w:hAnsiTheme="minorHAnsi" w:cstheme="minorHAnsi"/>
        </w:rPr>
        <w:t>soğutma tankı, baskü</w:t>
      </w:r>
      <w:r w:rsidR="007E5048">
        <w:rPr>
          <w:rFonts w:asciiTheme="minorHAnsi" w:hAnsiTheme="minorHAnsi" w:cstheme="minorHAnsi"/>
        </w:rPr>
        <w:t>l ve otomasyon, ön alım tankı,</w:t>
      </w:r>
      <w:r w:rsidR="004B69BB">
        <w:rPr>
          <w:rFonts w:asciiTheme="minorHAnsi" w:hAnsiTheme="minorHAnsi" w:cstheme="minorHAnsi"/>
        </w:rPr>
        <w:t xml:space="preserve"> santrifüj (transfer) pompası</w:t>
      </w:r>
      <w:r w:rsidR="000F44AE">
        <w:rPr>
          <w:rFonts w:asciiTheme="minorHAnsi" w:hAnsiTheme="minorHAnsi" w:cstheme="minorHAnsi"/>
        </w:rPr>
        <w:t xml:space="preserve"> ve gıda hortumu</w:t>
      </w:r>
      <w:r>
        <w:rPr>
          <w:rFonts w:asciiTheme="minorHAnsi" w:hAnsiTheme="minorHAnsi" w:cstheme="minorHAnsi"/>
        </w:rPr>
        <w:t xml:space="preserve"> satın alınmasına yönelik şartname.</w:t>
      </w:r>
    </w:p>
    <w:p w:rsidR="00223C89" w:rsidRPr="003D12D0" w:rsidRDefault="00223C89" w:rsidP="00CB2076">
      <w:pPr>
        <w:ind w:left="426"/>
        <w:jc w:val="both"/>
        <w:rPr>
          <w:rFonts w:asciiTheme="minorHAnsi" w:hAnsiTheme="minorHAnsi" w:cstheme="minorHAnsi"/>
          <w:b/>
        </w:rPr>
      </w:pPr>
      <w:r w:rsidRPr="003D12D0">
        <w:rPr>
          <w:rFonts w:asciiTheme="minorHAnsi" w:hAnsiTheme="minorHAnsi" w:cstheme="minorHAnsi"/>
          <w:b/>
        </w:rPr>
        <w:t>2.KAPSAM</w:t>
      </w:r>
    </w:p>
    <w:p w:rsidR="00223C89" w:rsidRDefault="00223C89" w:rsidP="00CB2076">
      <w:pPr>
        <w:pStyle w:val="Default"/>
        <w:ind w:left="426"/>
        <w:jc w:val="both"/>
        <w:rPr>
          <w:rFonts w:asciiTheme="minorHAnsi" w:hAnsiTheme="minorHAnsi" w:cstheme="minorHAnsi"/>
          <w:sz w:val="22"/>
          <w:szCs w:val="22"/>
        </w:rPr>
      </w:pPr>
      <w:r w:rsidRPr="009706DA">
        <w:rPr>
          <w:rFonts w:asciiTheme="minorHAnsi" w:hAnsiTheme="minorHAnsi" w:cstheme="minorHAnsi"/>
          <w:sz w:val="22"/>
          <w:szCs w:val="22"/>
        </w:rPr>
        <w:t>Bu teknik şartname Kastamonu Köy Kalkınma ve Diğer Tarımsal Amaçlı Kooperatifler Birliği Süt Toplama Merkezleri için satın alınacak olan ve</w:t>
      </w:r>
      <w:r w:rsidR="001A50F6">
        <w:rPr>
          <w:rFonts w:asciiTheme="minorHAnsi" w:hAnsiTheme="minorHAnsi" w:cstheme="minorHAnsi"/>
          <w:sz w:val="22"/>
          <w:szCs w:val="22"/>
        </w:rPr>
        <w:t xml:space="preserve"> merkezlerde toplanacak çiğ sütün soğutularak depolanması, gelen sütlerin soğutma tanklarına transferinde aracı olarak kullanılacak ön alım tankı, sütün soğutma tanklarına transferinde ve tanklardan işleme firmalarının araçlarına transferinde  kullanılacak santrifüj pompa ile alınan sütlerin ölçümünde kullanılacak baskül ve otomasyon sisteminin </w:t>
      </w:r>
      <w:r w:rsidRPr="009706DA">
        <w:rPr>
          <w:rFonts w:asciiTheme="minorHAnsi" w:hAnsiTheme="minorHAnsi" w:cstheme="minorHAnsi"/>
          <w:sz w:val="22"/>
          <w:szCs w:val="22"/>
        </w:rPr>
        <w:t xml:space="preserve">teknik özelliklerini, montaj mahalline naklini ve montajının yapılarak çalışır halde teslim şartlarını kapsar. </w:t>
      </w:r>
    </w:p>
    <w:p w:rsidR="00223C89" w:rsidRDefault="00223C89" w:rsidP="00CB2076">
      <w:pPr>
        <w:pStyle w:val="Default"/>
        <w:ind w:left="426"/>
        <w:jc w:val="both"/>
        <w:rPr>
          <w:rFonts w:asciiTheme="minorHAnsi" w:hAnsiTheme="minorHAnsi" w:cstheme="minorHAnsi"/>
          <w:sz w:val="22"/>
          <w:szCs w:val="22"/>
        </w:rPr>
      </w:pPr>
    </w:p>
    <w:tbl>
      <w:tblPr>
        <w:tblStyle w:val="TabloKlavuzu"/>
        <w:tblW w:w="0" w:type="auto"/>
        <w:tblInd w:w="567" w:type="dxa"/>
        <w:tblLook w:val="04A0"/>
      </w:tblPr>
      <w:tblGrid>
        <w:gridCol w:w="3681"/>
        <w:gridCol w:w="2203"/>
        <w:gridCol w:w="2943"/>
      </w:tblGrid>
      <w:tr w:rsidR="00223C89" w:rsidTr="00D26433">
        <w:tc>
          <w:tcPr>
            <w:tcW w:w="3681" w:type="dxa"/>
          </w:tcPr>
          <w:p w:rsidR="00223C89" w:rsidRPr="003D12D0" w:rsidRDefault="00223C89" w:rsidP="00CB2076">
            <w:pPr>
              <w:pStyle w:val="Default"/>
              <w:ind w:left="426"/>
              <w:jc w:val="both"/>
              <w:rPr>
                <w:rFonts w:asciiTheme="minorHAnsi" w:hAnsiTheme="minorHAnsi" w:cstheme="minorHAnsi"/>
                <w:b/>
                <w:sz w:val="28"/>
                <w:szCs w:val="28"/>
              </w:rPr>
            </w:pPr>
            <w:r w:rsidRPr="003D12D0">
              <w:rPr>
                <w:rFonts w:asciiTheme="minorHAnsi" w:hAnsiTheme="minorHAnsi" w:cstheme="minorHAnsi"/>
                <w:b/>
                <w:sz w:val="28"/>
                <w:szCs w:val="28"/>
              </w:rPr>
              <w:t>Alınacak Makine-</w:t>
            </w:r>
            <w:r>
              <w:rPr>
                <w:rFonts w:asciiTheme="minorHAnsi" w:hAnsiTheme="minorHAnsi" w:cstheme="minorHAnsi"/>
                <w:b/>
                <w:sz w:val="28"/>
                <w:szCs w:val="28"/>
              </w:rPr>
              <w:t>E</w:t>
            </w:r>
            <w:r w:rsidRPr="003D12D0">
              <w:rPr>
                <w:rFonts w:asciiTheme="minorHAnsi" w:hAnsiTheme="minorHAnsi" w:cstheme="minorHAnsi"/>
                <w:b/>
                <w:sz w:val="28"/>
                <w:szCs w:val="28"/>
              </w:rPr>
              <w:t xml:space="preserve">kipman </w:t>
            </w:r>
            <w:r>
              <w:rPr>
                <w:rFonts w:asciiTheme="minorHAnsi" w:hAnsiTheme="minorHAnsi" w:cstheme="minorHAnsi"/>
                <w:b/>
                <w:sz w:val="28"/>
                <w:szCs w:val="28"/>
              </w:rPr>
              <w:t>A</w:t>
            </w:r>
            <w:r w:rsidRPr="003D12D0">
              <w:rPr>
                <w:rFonts w:asciiTheme="minorHAnsi" w:hAnsiTheme="minorHAnsi" w:cstheme="minorHAnsi"/>
                <w:b/>
                <w:sz w:val="28"/>
                <w:szCs w:val="28"/>
              </w:rPr>
              <w:t>dı</w:t>
            </w:r>
          </w:p>
        </w:tc>
        <w:tc>
          <w:tcPr>
            <w:tcW w:w="2203" w:type="dxa"/>
          </w:tcPr>
          <w:p w:rsidR="00223C89" w:rsidRPr="003D12D0" w:rsidRDefault="00223C89" w:rsidP="00CB2076">
            <w:pPr>
              <w:pStyle w:val="Default"/>
              <w:ind w:left="426"/>
              <w:jc w:val="both"/>
              <w:rPr>
                <w:rFonts w:asciiTheme="minorHAnsi" w:hAnsiTheme="minorHAnsi" w:cstheme="minorHAnsi"/>
                <w:b/>
                <w:sz w:val="28"/>
                <w:szCs w:val="28"/>
              </w:rPr>
            </w:pPr>
            <w:r w:rsidRPr="003D12D0">
              <w:rPr>
                <w:rFonts w:asciiTheme="minorHAnsi" w:hAnsiTheme="minorHAnsi" w:cstheme="minorHAnsi"/>
                <w:b/>
                <w:sz w:val="28"/>
                <w:szCs w:val="28"/>
              </w:rPr>
              <w:t>Özelliği</w:t>
            </w:r>
            <w:r w:rsidR="001A50F6">
              <w:rPr>
                <w:rFonts w:asciiTheme="minorHAnsi" w:hAnsiTheme="minorHAnsi" w:cstheme="minorHAnsi"/>
                <w:b/>
                <w:sz w:val="28"/>
                <w:szCs w:val="28"/>
              </w:rPr>
              <w:t xml:space="preserve"> (Kapasite)</w:t>
            </w:r>
          </w:p>
        </w:tc>
        <w:tc>
          <w:tcPr>
            <w:tcW w:w="2943" w:type="dxa"/>
          </w:tcPr>
          <w:p w:rsidR="00223C89" w:rsidRPr="003D12D0" w:rsidRDefault="00223C89" w:rsidP="00CB2076">
            <w:pPr>
              <w:pStyle w:val="Default"/>
              <w:ind w:left="426"/>
              <w:jc w:val="both"/>
              <w:rPr>
                <w:rFonts w:asciiTheme="minorHAnsi" w:hAnsiTheme="minorHAnsi" w:cstheme="minorHAnsi"/>
                <w:b/>
                <w:sz w:val="28"/>
                <w:szCs w:val="28"/>
              </w:rPr>
            </w:pPr>
            <w:r w:rsidRPr="003D12D0">
              <w:rPr>
                <w:rFonts w:asciiTheme="minorHAnsi" w:hAnsiTheme="minorHAnsi" w:cstheme="minorHAnsi"/>
                <w:b/>
                <w:sz w:val="28"/>
                <w:szCs w:val="28"/>
              </w:rPr>
              <w:t>Miktarı (Adet)</w:t>
            </w:r>
          </w:p>
        </w:tc>
      </w:tr>
      <w:tr w:rsidR="00223C89" w:rsidTr="00D26433">
        <w:tc>
          <w:tcPr>
            <w:tcW w:w="3681" w:type="dxa"/>
          </w:tcPr>
          <w:p w:rsidR="00223C89" w:rsidRDefault="001A50F6"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Süt soğutma</w:t>
            </w:r>
            <w:r w:rsidR="004F4D90">
              <w:rPr>
                <w:rFonts w:asciiTheme="minorHAnsi" w:hAnsiTheme="minorHAnsi" w:cstheme="minorHAnsi"/>
                <w:sz w:val="22"/>
                <w:szCs w:val="22"/>
              </w:rPr>
              <w:t xml:space="preserve"> ve depolama</w:t>
            </w:r>
            <w:r>
              <w:rPr>
                <w:rFonts w:asciiTheme="minorHAnsi" w:hAnsiTheme="minorHAnsi" w:cstheme="minorHAnsi"/>
                <w:sz w:val="22"/>
                <w:szCs w:val="22"/>
              </w:rPr>
              <w:t xml:space="preserve"> tankı</w:t>
            </w:r>
          </w:p>
        </w:tc>
        <w:tc>
          <w:tcPr>
            <w:tcW w:w="2203" w:type="dxa"/>
          </w:tcPr>
          <w:p w:rsidR="00223C89" w:rsidRDefault="001A50F6"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5.000 litre</w:t>
            </w:r>
          </w:p>
        </w:tc>
        <w:tc>
          <w:tcPr>
            <w:tcW w:w="2943" w:type="dxa"/>
          </w:tcPr>
          <w:p w:rsidR="00223C89" w:rsidRDefault="00223C89"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 xml:space="preserve">3 </w:t>
            </w:r>
            <w:r w:rsidR="001A50F6">
              <w:rPr>
                <w:rFonts w:asciiTheme="minorHAnsi" w:hAnsiTheme="minorHAnsi" w:cstheme="minorHAnsi"/>
                <w:sz w:val="22"/>
                <w:szCs w:val="22"/>
              </w:rPr>
              <w:t>(</w:t>
            </w:r>
            <w:r>
              <w:rPr>
                <w:rFonts w:asciiTheme="minorHAnsi" w:hAnsiTheme="minorHAnsi" w:cstheme="minorHAnsi"/>
                <w:sz w:val="22"/>
                <w:szCs w:val="22"/>
              </w:rPr>
              <w:t>Üç</w:t>
            </w:r>
            <w:r w:rsidR="001A50F6">
              <w:rPr>
                <w:rFonts w:asciiTheme="minorHAnsi" w:hAnsiTheme="minorHAnsi" w:cstheme="minorHAnsi"/>
                <w:sz w:val="22"/>
                <w:szCs w:val="22"/>
              </w:rPr>
              <w:t>)</w:t>
            </w:r>
          </w:p>
        </w:tc>
      </w:tr>
      <w:tr w:rsidR="00223C89" w:rsidTr="00D26433">
        <w:tc>
          <w:tcPr>
            <w:tcW w:w="3681" w:type="dxa"/>
          </w:tcPr>
          <w:p w:rsidR="00223C89" w:rsidRDefault="00B9557B"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Süt soğutma</w:t>
            </w:r>
            <w:r w:rsidR="004F4D90">
              <w:rPr>
                <w:rFonts w:asciiTheme="minorHAnsi" w:hAnsiTheme="minorHAnsi" w:cstheme="minorHAnsi"/>
                <w:sz w:val="22"/>
                <w:szCs w:val="22"/>
              </w:rPr>
              <w:t xml:space="preserve"> ve depolama</w:t>
            </w:r>
            <w:r w:rsidR="001A50F6">
              <w:rPr>
                <w:rFonts w:asciiTheme="minorHAnsi" w:hAnsiTheme="minorHAnsi" w:cstheme="minorHAnsi"/>
                <w:sz w:val="22"/>
                <w:szCs w:val="22"/>
              </w:rPr>
              <w:t xml:space="preserve"> tankı</w:t>
            </w:r>
          </w:p>
        </w:tc>
        <w:tc>
          <w:tcPr>
            <w:tcW w:w="2203" w:type="dxa"/>
          </w:tcPr>
          <w:p w:rsidR="00223C89" w:rsidRDefault="001A50F6"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3.000 litre</w:t>
            </w:r>
          </w:p>
        </w:tc>
        <w:tc>
          <w:tcPr>
            <w:tcW w:w="2943" w:type="dxa"/>
          </w:tcPr>
          <w:p w:rsidR="00223C89" w:rsidRDefault="001A50F6"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3 (Üç)</w:t>
            </w:r>
          </w:p>
        </w:tc>
      </w:tr>
      <w:tr w:rsidR="001A50F6" w:rsidTr="00D26433">
        <w:tc>
          <w:tcPr>
            <w:tcW w:w="3681" w:type="dxa"/>
          </w:tcPr>
          <w:p w:rsidR="001A50F6" w:rsidRDefault="001A50F6"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Baskül ve otomasyon</w:t>
            </w:r>
          </w:p>
        </w:tc>
        <w:tc>
          <w:tcPr>
            <w:tcW w:w="2203" w:type="dxa"/>
          </w:tcPr>
          <w:p w:rsidR="001A50F6" w:rsidRDefault="0094744D"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w:t>
            </w:r>
          </w:p>
        </w:tc>
        <w:tc>
          <w:tcPr>
            <w:tcW w:w="2943" w:type="dxa"/>
          </w:tcPr>
          <w:p w:rsidR="001A50F6" w:rsidRDefault="004B66B1"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9 (Dokuz)</w:t>
            </w:r>
          </w:p>
        </w:tc>
      </w:tr>
      <w:tr w:rsidR="001A50F6" w:rsidTr="00D26433">
        <w:tc>
          <w:tcPr>
            <w:tcW w:w="3681" w:type="dxa"/>
          </w:tcPr>
          <w:p w:rsidR="001A50F6" w:rsidRDefault="001A50F6"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Ön alım tankı</w:t>
            </w:r>
          </w:p>
        </w:tc>
        <w:tc>
          <w:tcPr>
            <w:tcW w:w="2203" w:type="dxa"/>
          </w:tcPr>
          <w:p w:rsidR="001A50F6" w:rsidRDefault="001A50F6"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500 litre</w:t>
            </w:r>
          </w:p>
        </w:tc>
        <w:tc>
          <w:tcPr>
            <w:tcW w:w="2943" w:type="dxa"/>
          </w:tcPr>
          <w:p w:rsidR="001A50F6" w:rsidRDefault="004B66B1"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8 (Sekiz)</w:t>
            </w:r>
          </w:p>
        </w:tc>
      </w:tr>
      <w:tr w:rsidR="0094744D" w:rsidTr="00D26433">
        <w:tc>
          <w:tcPr>
            <w:tcW w:w="3681" w:type="dxa"/>
          </w:tcPr>
          <w:p w:rsidR="0094744D" w:rsidRDefault="0094744D"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Santrifüj pompa (Transfer)</w:t>
            </w:r>
          </w:p>
        </w:tc>
        <w:tc>
          <w:tcPr>
            <w:tcW w:w="2203" w:type="dxa"/>
          </w:tcPr>
          <w:p w:rsidR="0094744D" w:rsidRDefault="0094744D"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10.000 litre/saat</w:t>
            </w:r>
          </w:p>
        </w:tc>
        <w:tc>
          <w:tcPr>
            <w:tcW w:w="2943" w:type="dxa"/>
          </w:tcPr>
          <w:p w:rsidR="0094744D" w:rsidRDefault="004B66B1"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8 (Sekiz)</w:t>
            </w:r>
          </w:p>
        </w:tc>
      </w:tr>
    </w:tbl>
    <w:p w:rsidR="00223C89" w:rsidRPr="009706DA" w:rsidRDefault="00223C89" w:rsidP="00CB2076">
      <w:pPr>
        <w:pStyle w:val="Default"/>
        <w:ind w:left="426"/>
        <w:jc w:val="both"/>
        <w:rPr>
          <w:rFonts w:asciiTheme="minorHAnsi" w:hAnsiTheme="minorHAnsi" w:cstheme="minorHAnsi"/>
          <w:sz w:val="22"/>
          <w:szCs w:val="22"/>
        </w:rPr>
      </w:pPr>
    </w:p>
    <w:p w:rsidR="00223C89" w:rsidRDefault="00223C89" w:rsidP="00CB2076">
      <w:pPr>
        <w:pStyle w:val="Default"/>
        <w:ind w:left="426"/>
        <w:jc w:val="both"/>
        <w:rPr>
          <w:rFonts w:asciiTheme="minorHAnsi" w:hAnsiTheme="minorHAnsi" w:cstheme="minorHAnsi"/>
          <w:sz w:val="22"/>
          <w:szCs w:val="22"/>
        </w:rPr>
      </w:pPr>
      <w:r>
        <w:rPr>
          <w:rFonts w:asciiTheme="minorHAnsi" w:hAnsiTheme="minorHAnsi" w:cstheme="minorHAnsi"/>
          <w:b/>
          <w:bCs/>
          <w:sz w:val="22"/>
          <w:szCs w:val="22"/>
        </w:rPr>
        <w:t>3.</w:t>
      </w:r>
      <w:r w:rsidRPr="009706DA">
        <w:rPr>
          <w:rFonts w:asciiTheme="minorHAnsi" w:hAnsiTheme="minorHAnsi" w:cstheme="minorHAnsi"/>
          <w:b/>
          <w:bCs/>
          <w:sz w:val="22"/>
          <w:szCs w:val="22"/>
        </w:rPr>
        <w:t xml:space="preserve">İSTENEN </w:t>
      </w:r>
      <w:r w:rsidR="00B9557B">
        <w:rPr>
          <w:rFonts w:asciiTheme="minorHAnsi" w:hAnsiTheme="minorHAnsi" w:cstheme="minorHAnsi"/>
          <w:b/>
          <w:bCs/>
          <w:sz w:val="22"/>
          <w:szCs w:val="22"/>
        </w:rPr>
        <w:t>TEKNİK</w:t>
      </w:r>
      <w:r w:rsidRPr="009706DA">
        <w:rPr>
          <w:rFonts w:asciiTheme="minorHAnsi" w:hAnsiTheme="minorHAnsi" w:cstheme="minorHAnsi"/>
          <w:b/>
          <w:bCs/>
          <w:sz w:val="22"/>
          <w:szCs w:val="22"/>
        </w:rPr>
        <w:t xml:space="preserve"> ÖZELLİKLER</w:t>
      </w:r>
      <w:r w:rsidRPr="009706DA">
        <w:rPr>
          <w:rFonts w:asciiTheme="minorHAnsi" w:hAnsiTheme="minorHAnsi" w:cstheme="minorHAnsi"/>
          <w:sz w:val="22"/>
          <w:szCs w:val="22"/>
        </w:rPr>
        <w:t>:</w:t>
      </w:r>
    </w:p>
    <w:p w:rsidR="00712C3C" w:rsidRDefault="00712C3C" w:rsidP="00CB2076">
      <w:pPr>
        <w:pStyle w:val="Default"/>
        <w:ind w:left="426"/>
        <w:jc w:val="both"/>
        <w:rPr>
          <w:rFonts w:asciiTheme="minorHAnsi" w:hAnsiTheme="minorHAnsi" w:cstheme="minorHAnsi"/>
          <w:sz w:val="22"/>
          <w:szCs w:val="22"/>
        </w:rPr>
      </w:pPr>
    </w:p>
    <w:p w:rsidR="00B9557B" w:rsidRDefault="00B9557B" w:rsidP="00CB2076">
      <w:pPr>
        <w:pStyle w:val="Default"/>
        <w:ind w:left="426"/>
        <w:jc w:val="both"/>
        <w:rPr>
          <w:rFonts w:asciiTheme="minorHAnsi" w:hAnsiTheme="minorHAnsi" w:cstheme="minorHAnsi"/>
          <w:b/>
          <w:sz w:val="22"/>
          <w:szCs w:val="22"/>
        </w:rPr>
      </w:pPr>
      <w:r w:rsidRPr="00F75812">
        <w:rPr>
          <w:rFonts w:asciiTheme="minorHAnsi" w:hAnsiTheme="minorHAnsi" w:cstheme="minorHAnsi"/>
          <w:b/>
          <w:sz w:val="22"/>
          <w:szCs w:val="22"/>
        </w:rPr>
        <w:t xml:space="preserve">3.1. SÜT SOĞUTMA TANKI </w:t>
      </w:r>
      <w:r w:rsidR="00F75812" w:rsidRPr="00F75812">
        <w:rPr>
          <w:rFonts w:asciiTheme="minorHAnsi" w:hAnsiTheme="minorHAnsi" w:cstheme="minorHAnsi"/>
          <w:b/>
          <w:sz w:val="22"/>
          <w:szCs w:val="22"/>
        </w:rPr>
        <w:t xml:space="preserve">3.000 ve </w:t>
      </w:r>
      <w:r w:rsidRPr="00F75812">
        <w:rPr>
          <w:rFonts w:asciiTheme="minorHAnsi" w:hAnsiTheme="minorHAnsi" w:cstheme="minorHAnsi"/>
          <w:b/>
          <w:sz w:val="22"/>
          <w:szCs w:val="22"/>
        </w:rPr>
        <w:t>5.000 LİTRE</w:t>
      </w:r>
    </w:p>
    <w:p w:rsidR="00712C3C" w:rsidRPr="00F75812" w:rsidRDefault="00712C3C" w:rsidP="00CB2076">
      <w:pPr>
        <w:pStyle w:val="Default"/>
        <w:ind w:left="426"/>
        <w:jc w:val="both"/>
        <w:rPr>
          <w:rFonts w:asciiTheme="minorHAnsi" w:hAnsiTheme="minorHAnsi" w:cstheme="minorHAnsi"/>
          <w:b/>
          <w:sz w:val="22"/>
          <w:szCs w:val="22"/>
        </w:rPr>
      </w:pPr>
    </w:p>
    <w:p w:rsidR="00B9557B" w:rsidRDefault="00794F70"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3.1.1.KONTRÜKSİYON:</w:t>
      </w:r>
    </w:p>
    <w:p w:rsidR="00312659" w:rsidRPr="00312659" w:rsidRDefault="00574E4E"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Yatay silindir</w:t>
      </w:r>
      <w:r w:rsidR="00312659" w:rsidRPr="00312659">
        <w:rPr>
          <w:rFonts w:asciiTheme="minorHAnsi" w:hAnsiTheme="minorHAnsi" w:cstheme="minorHAnsi"/>
          <w:sz w:val="22"/>
          <w:szCs w:val="22"/>
        </w:rPr>
        <w:t xml:space="preserve"> tip olmalıdır.</w:t>
      </w:r>
    </w:p>
    <w:p w:rsidR="00794F70" w:rsidRDefault="00794F70"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Bütünü AISI 304 kalite paslanmaz çelikten üretilecektir.</w:t>
      </w:r>
    </w:p>
    <w:p w:rsidR="00794F70" w:rsidRDefault="00B171B3"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Tankın ana gövdesindeki paslanmaz çelik sac levhaların birleştirme yerleri içten ve dıştan lazer  kaynağı olmalı, iç yüzeyde otomatik temizlenecek yüzeyler pürüzsüz olmalıdır.</w:t>
      </w:r>
    </w:p>
    <w:p w:rsidR="00B171B3" w:rsidRDefault="00B171B3"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 xml:space="preserve">İç cidar 2 mm. olmalı, cidara akuple edilmiş 0,8 mm. lazer kaynaklı </w:t>
      </w:r>
      <w:r w:rsidRPr="00F96D86">
        <w:rPr>
          <w:rFonts w:asciiTheme="minorHAnsi" w:hAnsiTheme="minorHAnsi" w:cstheme="minorHAnsi"/>
          <w:sz w:val="22"/>
          <w:szCs w:val="22"/>
        </w:rPr>
        <w:t>soğutucu</w:t>
      </w:r>
      <w:r w:rsidR="00F96D86" w:rsidRPr="00F96D86">
        <w:rPr>
          <w:rFonts w:asciiTheme="minorHAnsi" w:hAnsiTheme="minorHAnsi" w:cstheme="minorHAnsi"/>
          <w:sz w:val="22"/>
          <w:szCs w:val="22"/>
        </w:rPr>
        <w:t xml:space="preserve"> </w:t>
      </w:r>
      <w:r w:rsidR="004A0D26" w:rsidRPr="00F96D86">
        <w:rPr>
          <w:rFonts w:asciiTheme="minorHAnsi" w:hAnsiTheme="minorHAnsi" w:cstheme="minorHAnsi"/>
          <w:sz w:val="22"/>
          <w:szCs w:val="22"/>
        </w:rPr>
        <w:t>rolbont</w:t>
      </w:r>
      <w:r w:rsidR="00F96D86" w:rsidRPr="00F96D86">
        <w:rPr>
          <w:rFonts w:asciiTheme="minorHAnsi" w:hAnsiTheme="minorHAnsi" w:cstheme="minorHAnsi"/>
          <w:sz w:val="22"/>
          <w:szCs w:val="22"/>
        </w:rPr>
        <w:t xml:space="preserve"> </w:t>
      </w:r>
      <w:r w:rsidR="004A0D26" w:rsidRPr="00F96D86">
        <w:rPr>
          <w:rFonts w:asciiTheme="minorHAnsi" w:hAnsiTheme="minorHAnsi" w:cstheme="minorHAnsi"/>
          <w:sz w:val="22"/>
          <w:szCs w:val="22"/>
        </w:rPr>
        <w:t>(</w:t>
      </w:r>
      <w:r w:rsidRPr="00F96D86">
        <w:rPr>
          <w:rFonts w:asciiTheme="minorHAnsi" w:hAnsiTheme="minorHAnsi" w:cstheme="minorHAnsi"/>
          <w:sz w:val="22"/>
          <w:szCs w:val="22"/>
        </w:rPr>
        <w:t>ev</w:t>
      </w:r>
      <w:r w:rsidR="004A0D26" w:rsidRPr="00F96D86">
        <w:rPr>
          <w:rFonts w:asciiTheme="minorHAnsi" w:hAnsiTheme="minorHAnsi" w:cstheme="minorHAnsi"/>
          <w:sz w:val="22"/>
          <w:szCs w:val="22"/>
        </w:rPr>
        <w:t>a</w:t>
      </w:r>
      <w:r w:rsidRPr="00F96D86">
        <w:rPr>
          <w:rFonts w:asciiTheme="minorHAnsi" w:hAnsiTheme="minorHAnsi" w:cstheme="minorHAnsi"/>
          <w:sz w:val="22"/>
          <w:szCs w:val="22"/>
        </w:rPr>
        <w:t>poratör</w:t>
      </w:r>
      <w:r w:rsidR="004A0D26" w:rsidRPr="00F96D86">
        <w:rPr>
          <w:rFonts w:asciiTheme="minorHAnsi" w:hAnsiTheme="minorHAnsi" w:cstheme="minorHAnsi"/>
          <w:sz w:val="22"/>
          <w:szCs w:val="22"/>
        </w:rPr>
        <w:t>)</w:t>
      </w:r>
      <w:r>
        <w:rPr>
          <w:rFonts w:asciiTheme="minorHAnsi" w:hAnsiTheme="minorHAnsi" w:cstheme="minorHAnsi"/>
          <w:sz w:val="22"/>
          <w:szCs w:val="22"/>
        </w:rPr>
        <w:t xml:space="preserve"> yüzeyi olmalıdır.</w:t>
      </w:r>
    </w:p>
    <w:p w:rsidR="00B171B3" w:rsidRDefault="00B47809"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İzole dış cidar kalınlığı en az 1,5 mm olmalıdır</w:t>
      </w:r>
      <w:r w:rsidR="00B171B3">
        <w:rPr>
          <w:rFonts w:asciiTheme="minorHAnsi" w:hAnsiTheme="minorHAnsi" w:cstheme="minorHAnsi"/>
          <w:sz w:val="22"/>
          <w:szCs w:val="22"/>
        </w:rPr>
        <w:t xml:space="preserve">. </w:t>
      </w:r>
    </w:p>
    <w:p w:rsidR="00B171B3" w:rsidRDefault="009E50F2"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 xml:space="preserve">Soğutucu </w:t>
      </w:r>
      <w:r w:rsidR="009325F8">
        <w:rPr>
          <w:rFonts w:asciiTheme="minorHAnsi" w:hAnsiTheme="minorHAnsi" w:cstheme="minorHAnsi"/>
          <w:sz w:val="22"/>
          <w:szCs w:val="22"/>
        </w:rPr>
        <w:t>kompresörler</w:t>
      </w:r>
      <w:r w:rsidR="00D2193F">
        <w:rPr>
          <w:rFonts w:asciiTheme="minorHAnsi" w:hAnsiTheme="minorHAnsi" w:cstheme="minorHAnsi"/>
          <w:sz w:val="22"/>
          <w:szCs w:val="22"/>
        </w:rPr>
        <w:t xml:space="preserve"> ve</w:t>
      </w:r>
      <w:r w:rsidR="009325F8">
        <w:rPr>
          <w:rFonts w:asciiTheme="minorHAnsi" w:hAnsiTheme="minorHAnsi" w:cstheme="minorHAnsi"/>
          <w:sz w:val="22"/>
          <w:szCs w:val="22"/>
        </w:rPr>
        <w:t xml:space="preserve"> </w:t>
      </w:r>
      <w:r>
        <w:rPr>
          <w:rFonts w:asciiTheme="minorHAnsi" w:hAnsiTheme="minorHAnsi" w:cstheme="minorHAnsi"/>
          <w:sz w:val="22"/>
          <w:szCs w:val="22"/>
        </w:rPr>
        <w:t>tank gövdesi yekpare şase üzerine monteli</w:t>
      </w:r>
      <w:r w:rsidR="009325F8">
        <w:rPr>
          <w:rFonts w:asciiTheme="minorHAnsi" w:hAnsiTheme="minorHAnsi" w:cstheme="minorHAnsi"/>
          <w:sz w:val="22"/>
          <w:szCs w:val="22"/>
        </w:rPr>
        <w:t>, kondenser bina dışına konulabilecek şekilde ayrılabilmeli, montajda</w:t>
      </w:r>
      <w:r w:rsidR="00960ECD">
        <w:rPr>
          <w:rFonts w:asciiTheme="minorHAnsi" w:hAnsiTheme="minorHAnsi" w:cstheme="minorHAnsi"/>
          <w:sz w:val="22"/>
          <w:szCs w:val="22"/>
        </w:rPr>
        <w:t xml:space="preserve"> yada olası bir tamiratda gaz muhafaza edebilmek amacıyla kondenser ve kompresörlerin gaz giriş ve çıkış</w:t>
      </w:r>
      <w:r w:rsidR="007944DD">
        <w:rPr>
          <w:rFonts w:asciiTheme="minorHAnsi" w:hAnsiTheme="minorHAnsi" w:cstheme="minorHAnsi"/>
          <w:sz w:val="22"/>
          <w:szCs w:val="22"/>
        </w:rPr>
        <w:t xml:space="preserve"> bağlantı</w:t>
      </w:r>
      <w:r w:rsidR="00960ECD">
        <w:rPr>
          <w:rFonts w:asciiTheme="minorHAnsi" w:hAnsiTheme="minorHAnsi" w:cstheme="minorHAnsi"/>
          <w:sz w:val="22"/>
          <w:szCs w:val="22"/>
        </w:rPr>
        <w:t xml:space="preserve"> borularına ayrı ayrı</w:t>
      </w:r>
      <w:r w:rsidR="007944DD">
        <w:rPr>
          <w:rFonts w:asciiTheme="minorHAnsi" w:hAnsiTheme="minorHAnsi" w:cstheme="minorHAnsi"/>
          <w:sz w:val="22"/>
          <w:szCs w:val="22"/>
        </w:rPr>
        <w:t xml:space="preserve"> vanalar konulmalıdır</w:t>
      </w:r>
      <w:r>
        <w:rPr>
          <w:rFonts w:asciiTheme="minorHAnsi" w:hAnsiTheme="minorHAnsi" w:cstheme="minorHAnsi"/>
          <w:sz w:val="22"/>
          <w:szCs w:val="22"/>
        </w:rPr>
        <w:t>.</w:t>
      </w:r>
    </w:p>
    <w:p w:rsidR="009E50F2" w:rsidRDefault="009E50F2"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Soğutma sistemi ile uyumlu çalışan, soğutma esnasında veya soğutma durduktan sonra da çalışabilen ve</w:t>
      </w:r>
      <w:r w:rsidR="002D16FA">
        <w:rPr>
          <w:rFonts w:asciiTheme="minorHAnsi" w:hAnsiTheme="minorHAnsi" w:cstheme="minorHAnsi"/>
          <w:sz w:val="22"/>
          <w:szCs w:val="22"/>
        </w:rPr>
        <w:t xml:space="preserve"> çalışma süresi ayarlanabilen,</w:t>
      </w:r>
      <w:r>
        <w:rPr>
          <w:rFonts w:asciiTheme="minorHAnsi" w:hAnsiTheme="minorHAnsi" w:cstheme="minorHAnsi"/>
          <w:sz w:val="22"/>
          <w:szCs w:val="22"/>
        </w:rPr>
        <w:t xml:space="preserve"> elektrik motorundan tahrik alan karıştırıcı olmalıdır</w:t>
      </w:r>
      <w:r w:rsidR="00F84BF2">
        <w:rPr>
          <w:rFonts w:asciiTheme="minorHAnsi" w:hAnsiTheme="minorHAnsi" w:cstheme="minorHAnsi"/>
          <w:sz w:val="22"/>
          <w:szCs w:val="22"/>
        </w:rPr>
        <w:t xml:space="preserve"> ancak karıştırıcı istenildiğinde manuel olarakta sürekli çalıştırılabilmelidir</w:t>
      </w:r>
      <w:r>
        <w:rPr>
          <w:rFonts w:asciiTheme="minorHAnsi" w:hAnsiTheme="minorHAnsi" w:cstheme="minorHAnsi"/>
          <w:sz w:val="22"/>
          <w:szCs w:val="22"/>
        </w:rPr>
        <w:t>.</w:t>
      </w:r>
    </w:p>
    <w:p w:rsidR="009E50F2" w:rsidRDefault="009E50F2"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İki cidar arasında yalıtım malzemesi olarak yüksek yoğunluklu</w:t>
      </w:r>
      <w:r w:rsidR="00CD4197">
        <w:rPr>
          <w:rFonts w:asciiTheme="minorHAnsi" w:hAnsiTheme="minorHAnsi" w:cstheme="minorHAnsi"/>
          <w:sz w:val="22"/>
          <w:szCs w:val="22"/>
        </w:rPr>
        <w:t xml:space="preserve">, </w:t>
      </w:r>
      <w:r w:rsidR="00CD4197" w:rsidRPr="007222F4">
        <w:rPr>
          <w:rFonts w:asciiTheme="minorHAnsi" w:hAnsiTheme="minorHAnsi" w:cstheme="minorHAnsi"/>
          <w:sz w:val="22"/>
          <w:szCs w:val="22"/>
        </w:rPr>
        <w:t>HCFC (Clorofloro karbon)</w:t>
      </w:r>
      <w:r w:rsidR="00CD4197">
        <w:rPr>
          <w:rFonts w:asciiTheme="minorHAnsi" w:hAnsiTheme="minorHAnsi" w:cstheme="minorHAnsi"/>
          <w:sz w:val="22"/>
          <w:szCs w:val="22"/>
        </w:rPr>
        <w:t xml:space="preserve"> içermeyen</w:t>
      </w:r>
      <w:r w:rsidR="002D16FA">
        <w:rPr>
          <w:rFonts w:asciiTheme="minorHAnsi" w:hAnsiTheme="minorHAnsi" w:cstheme="minorHAnsi"/>
          <w:sz w:val="22"/>
          <w:szCs w:val="22"/>
        </w:rPr>
        <w:t xml:space="preserve"> </w:t>
      </w:r>
      <w:r w:rsidR="00AC7186">
        <w:rPr>
          <w:rFonts w:asciiTheme="minorHAnsi" w:hAnsiTheme="minorHAnsi" w:cstheme="minorHAnsi"/>
          <w:sz w:val="22"/>
          <w:szCs w:val="22"/>
        </w:rPr>
        <w:t>50-</w:t>
      </w:r>
      <w:r>
        <w:rPr>
          <w:rFonts w:asciiTheme="minorHAnsi" w:hAnsiTheme="minorHAnsi" w:cstheme="minorHAnsi"/>
          <w:sz w:val="22"/>
          <w:szCs w:val="22"/>
        </w:rPr>
        <w:t>60 mm. poliüretan</w:t>
      </w:r>
      <w:r w:rsidR="00CD4197">
        <w:rPr>
          <w:rFonts w:asciiTheme="minorHAnsi" w:hAnsiTheme="minorHAnsi" w:cstheme="minorHAnsi"/>
          <w:sz w:val="22"/>
          <w:szCs w:val="22"/>
        </w:rPr>
        <w:t xml:space="preserve"> köpük</w:t>
      </w:r>
      <w:r>
        <w:rPr>
          <w:rFonts w:asciiTheme="minorHAnsi" w:hAnsiTheme="minorHAnsi" w:cstheme="minorHAnsi"/>
          <w:sz w:val="22"/>
          <w:szCs w:val="22"/>
        </w:rPr>
        <w:t xml:space="preserve"> malzeme kullanılacaktır. </w:t>
      </w:r>
      <w:r w:rsidR="00CD4197">
        <w:rPr>
          <w:rFonts w:asciiTheme="minorHAnsi" w:hAnsiTheme="minorHAnsi" w:cstheme="minorHAnsi"/>
          <w:sz w:val="22"/>
          <w:szCs w:val="22"/>
        </w:rPr>
        <w:t>İzolasyon maddesi yeknesak dağıtılmış olacaktır.</w:t>
      </w:r>
    </w:p>
    <w:p w:rsidR="00A22E0A" w:rsidRDefault="00A22E0A"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Tank, boşaltım sırasında içinde sıfır atık kalacak şekilde dizayn edilecektir.</w:t>
      </w:r>
    </w:p>
    <w:p w:rsidR="00CD4197" w:rsidRDefault="00CD4197"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Ürün çıkışları DN 50 normun</w:t>
      </w:r>
      <w:r w:rsidR="00EA1FC4">
        <w:rPr>
          <w:rFonts w:asciiTheme="minorHAnsi" w:hAnsiTheme="minorHAnsi" w:cstheme="minorHAnsi"/>
          <w:sz w:val="22"/>
          <w:szCs w:val="22"/>
        </w:rPr>
        <w:t>da 304 kalite de çelik paslanmaz kelebek</w:t>
      </w:r>
      <w:r>
        <w:rPr>
          <w:rFonts w:asciiTheme="minorHAnsi" w:hAnsiTheme="minorHAnsi" w:cstheme="minorHAnsi"/>
          <w:sz w:val="22"/>
          <w:szCs w:val="22"/>
        </w:rPr>
        <w:t xml:space="preserve"> vanalarla sağlanmalıdır.</w:t>
      </w:r>
    </w:p>
    <w:p w:rsidR="00CD4197" w:rsidRDefault="00CD4197"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lastRenderedPageBreak/>
        <w:t>Tank üzerinde en az Ø</w:t>
      </w:r>
      <w:r w:rsidR="00EA1FC4">
        <w:rPr>
          <w:rFonts w:asciiTheme="minorHAnsi" w:hAnsiTheme="minorHAnsi" w:cstheme="minorHAnsi"/>
          <w:sz w:val="22"/>
          <w:szCs w:val="22"/>
        </w:rPr>
        <w:t xml:space="preserve"> </w:t>
      </w:r>
      <w:r>
        <w:rPr>
          <w:rFonts w:asciiTheme="minorHAnsi" w:hAnsiTheme="minorHAnsi" w:cstheme="minorHAnsi"/>
          <w:sz w:val="22"/>
          <w:szCs w:val="22"/>
        </w:rPr>
        <w:t>500 mm. dışarı açılır menhol kapak sistemi olacaktır.</w:t>
      </w:r>
    </w:p>
    <w:p w:rsidR="00CD4197" w:rsidRPr="00EA1FC4" w:rsidRDefault="00CD4197" w:rsidP="00CB2076">
      <w:pPr>
        <w:pStyle w:val="Default"/>
        <w:numPr>
          <w:ilvl w:val="0"/>
          <w:numId w:val="22"/>
        </w:numPr>
        <w:ind w:left="426" w:firstLine="0"/>
        <w:jc w:val="both"/>
        <w:rPr>
          <w:rFonts w:asciiTheme="minorHAnsi" w:hAnsiTheme="minorHAnsi" w:cstheme="minorHAnsi"/>
          <w:sz w:val="22"/>
          <w:szCs w:val="22"/>
        </w:rPr>
      </w:pPr>
      <w:r w:rsidRPr="00EA1FC4">
        <w:rPr>
          <w:rFonts w:asciiTheme="minorHAnsi" w:hAnsiTheme="minorHAnsi" w:cstheme="minorHAnsi"/>
          <w:sz w:val="22"/>
          <w:szCs w:val="22"/>
        </w:rPr>
        <w:t>Kapak üzerinde en az Ø 100 mm. ürün girişi olmalıdır.</w:t>
      </w:r>
    </w:p>
    <w:p w:rsidR="0003501D" w:rsidRPr="00EA1FC4" w:rsidRDefault="00A22E0A" w:rsidP="00CB2076">
      <w:pPr>
        <w:pStyle w:val="Default"/>
        <w:numPr>
          <w:ilvl w:val="0"/>
          <w:numId w:val="22"/>
        </w:numPr>
        <w:ind w:left="426" w:firstLine="0"/>
        <w:jc w:val="both"/>
        <w:rPr>
          <w:rFonts w:asciiTheme="minorHAnsi" w:hAnsiTheme="minorHAnsi" w:cstheme="minorHAnsi"/>
          <w:sz w:val="22"/>
          <w:szCs w:val="22"/>
        </w:rPr>
      </w:pPr>
      <w:r w:rsidRPr="00EA1FC4">
        <w:rPr>
          <w:rFonts w:asciiTheme="minorHAnsi" w:hAnsiTheme="minorHAnsi" w:cstheme="minorHAnsi"/>
          <w:sz w:val="22"/>
          <w:szCs w:val="22"/>
        </w:rPr>
        <w:t xml:space="preserve">Tank üzerinde özel kapaklı havalandırma menholü olmalıdır.     </w:t>
      </w:r>
    </w:p>
    <w:p w:rsidR="00A22E0A" w:rsidRPr="0004686A" w:rsidRDefault="00A22E0A" w:rsidP="00CB2076">
      <w:pPr>
        <w:pStyle w:val="Default"/>
        <w:numPr>
          <w:ilvl w:val="0"/>
          <w:numId w:val="22"/>
        </w:numPr>
        <w:ind w:left="426" w:firstLine="0"/>
        <w:jc w:val="both"/>
        <w:rPr>
          <w:rFonts w:asciiTheme="minorHAnsi" w:hAnsiTheme="minorHAnsi" w:cstheme="minorHAnsi"/>
          <w:sz w:val="22"/>
          <w:szCs w:val="22"/>
        </w:rPr>
      </w:pPr>
      <w:r w:rsidRPr="0004686A">
        <w:rPr>
          <w:rFonts w:asciiTheme="minorHAnsi" w:hAnsiTheme="minorHAnsi" w:cstheme="minorHAnsi"/>
          <w:sz w:val="22"/>
          <w:szCs w:val="22"/>
        </w:rPr>
        <w:t>Tank içinde</w:t>
      </w:r>
      <w:r w:rsidR="002364CF" w:rsidRPr="0004686A">
        <w:rPr>
          <w:rFonts w:asciiTheme="minorHAnsi" w:hAnsiTheme="minorHAnsi" w:cstheme="minorHAnsi"/>
          <w:sz w:val="22"/>
          <w:szCs w:val="22"/>
        </w:rPr>
        <w:t>ki sütün miktarını ölçme</w:t>
      </w:r>
      <w:r w:rsidR="00F7526B" w:rsidRPr="0004686A">
        <w:rPr>
          <w:rFonts w:asciiTheme="minorHAnsi" w:hAnsiTheme="minorHAnsi" w:cstheme="minorHAnsi"/>
          <w:sz w:val="22"/>
          <w:szCs w:val="22"/>
        </w:rPr>
        <w:t xml:space="preserve"> aparatların</w:t>
      </w:r>
      <w:r w:rsidR="002364CF" w:rsidRPr="0004686A">
        <w:rPr>
          <w:rFonts w:asciiTheme="minorHAnsi" w:hAnsiTheme="minorHAnsi" w:cstheme="minorHAnsi"/>
          <w:sz w:val="22"/>
          <w:szCs w:val="22"/>
        </w:rPr>
        <w:t>ın</w:t>
      </w:r>
      <w:r w:rsidR="00F7526B" w:rsidRPr="0004686A">
        <w:rPr>
          <w:rFonts w:asciiTheme="minorHAnsi" w:hAnsiTheme="minorHAnsi" w:cstheme="minorHAnsi"/>
          <w:sz w:val="22"/>
          <w:szCs w:val="22"/>
        </w:rPr>
        <w:t xml:space="preserve"> ıslak zeminle teması olmamalı</w:t>
      </w:r>
      <w:r w:rsidR="002364CF" w:rsidRPr="0004686A">
        <w:rPr>
          <w:rFonts w:asciiTheme="minorHAnsi" w:hAnsiTheme="minorHAnsi" w:cstheme="minorHAnsi"/>
          <w:sz w:val="22"/>
          <w:szCs w:val="22"/>
        </w:rPr>
        <w:t>,</w:t>
      </w:r>
      <w:r w:rsidR="00F7526B" w:rsidRPr="0004686A">
        <w:rPr>
          <w:rFonts w:asciiTheme="minorHAnsi" w:hAnsiTheme="minorHAnsi" w:cstheme="minorHAnsi"/>
          <w:sz w:val="22"/>
          <w:szCs w:val="22"/>
        </w:rPr>
        <w:t xml:space="preserve"> AISI 304 kalite paslanmaz muhafaza e</w:t>
      </w:r>
      <w:r w:rsidR="002364CF" w:rsidRPr="0004686A">
        <w:rPr>
          <w:rFonts w:asciiTheme="minorHAnsi" w:hAnsiTheme="minorHAnsi" w:cstheme="minorHAnsi"/>
          <w:sz w:val="22"/>
          <w:szCs w:val="22"/>
        </w:rPr>
        <w:t>kipmanı ile korumaya alınmalı</w:t>
      </w:r>
      <w:r w:rsidR="00F7526B" w:rsidRPr="0004686A">
        <w:rPr>
          <w:rFonts w:asciiTheme="minorHAnsi" w:hAnsiTheme="minorHAnsi" w:cstheme="minorHAnsi"/>
          <w:sz w:val="22"/>
          <w:szCs w:val="22"/>
        </w:rPr>
        <w:t xml:space="preserve"> veya</w:t>
      </w:r>
      <w:r w:rsidRPr="0004686A">
        <w:rPr>
          <w:rFonts w:asciiTheme="minorHAnsi" w:hAnsiTheme="minorHAnsi" w:cstheme="minorHAnsi"/>
          <w:sz w:val="22"/>
          <w:szCs w:val="22"/>
        </w:rPr>
        <w:t xml:space="preserve"> AISI 304 kalite paslanmaz çelik ölçüm çubuğu olmalıdır.</w:t>
      </w:r>
      <w:r w:rsidR="0004686A">
        <w:rPr>
          <w:rFonts w:asciiTheme="minorHAnsi" w:hAnsiTheme="minorHAnsi" w:cstheme="minorHAnsi"/>
          <w:sz w:val="22"/>
          <w:szCs w:val="22"/>
        </w:rPr>
        <w:t xml:space="preserve">  Ö</w:t>
      </w:r>
      <w:r w:rsidR="0009350D">
        <w:rPr>
          <w:rFonts w:asciiTheme="minorHAnsi" w:hAnsiTheme="minorHAnsi" w:cstheme="minorHAnsi"/>
          <w:sz w:val="22"/>
          <w:szCs w:val="22"/>
        </w:rPr>
        <w:t>lçüm değerleri</w:t>
      </w:r>
      <w:r w:rsidRPr="0004686A">
        <w:rPr>
          <w:rFonts w:asciiTheme="minorHAnsi" w:hAnsiTheme="minorHAnsi" w:cstheme="minorHAnsi"/>
          <w:sz w:val="22"/>
          <w:szCs w:val="22"/>
        </w:rPr>
        <w:t xml:space="preserve"> litreye dö</w:t>
      </w:r>
      <w:r w:rsidR="0004686A">
        <w:rPr>
          <w:rFonts w:asciiTheme="minorHAnsi" w:hAnsiTheme="minorHAnsi" w:cstheme="minorHAnsi"/>
          <w:sz w:val="22"/>
          <w:szCs w:val="22"/>
        </w:rPr>
        <w:t>nüştürülerek dijital ekranda görülecektir.</w:t>
      </w:r>
    </w:p>
    <w:p w:rsidR="00A22E0A" w:rsidRDefault="00A22E0A" w:rsidP="00CB2076">
      <w:pPr>
        <w:pStyle w:val="Default"/>
        <w:numPr>
          <w:ilvl w:val="0"/>
          <w:numId w:val="22"/>
        </w:numPr>
        <w:ind w:left="426" w:firstLine="0"/>
        <w:jc w:val="both"/>
        <w:rPr>
          <w:rFonts w:asciiTheme="minorHAnsi" w:hAnsiTheme="minorHAnsi" w:cstheme="minorHAnsi"/>
          <w:sz w:val="22"/>
          <w:szCs w:val="22"/>
        </w:rPr>
      </w:pPr>
      <w:r w:rsidRPr="00A22E0A">
        <w:rPr>
          <w:rFonts w:asciiTheme="minorHAnsi" w:hAnsiTheme="minorHAnsi" w:cstheme="minorHAnsi"/>
          <w:sz w:val="22"/>
          <w:szCs w:val="22"/>
        </w:rPr>
        <w:t>Tankın üzerine çıkılabilmesi için ön yüzünde AISI 304 kalite paslanmaz çelikten</w:t>
      </w:r>
      <w:r>
        <w:rPr>
          <w:rFonts w:asciiTheme="minorHAnsi" w:hAnsiTheme="minorHAnsi" w:cstheme="minorHAnsi"/>
          <w:sz w:val="22"/>
          <w:szCs w:val="22"/>
        </w:rPr>
        <w:t xml:space="preserve"> merdiven bulunacaktır.</w:t>
      </w:r>
    </w:p>
    <w:p w:rsidR="00A22E0A" w:rsidRDefault="00A22E0A"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 xml:space="preserve">Kaynaklar 1. sınıf argon kaynağı ve 1. </w:t>
      </w:r>
      <w:r w:rsidR="00AC7186">
        <w:rPr>
          <w:rFonts w:asciiTheme="minorHAnsi" w:hAnsiTheme="minorHAnsi" w:cstheme="minorHAnsi"/>
          <w:sz w:val="22"/>
          <w:szCs w:val="22"/>
        </w:rPr>
        <w:t>s</w:t>
      </w:r>
      <w:r>
        <w:rPr>
          <w:rFonts w:asciiTheme="minorHAnsi" w:hAnsiTheme="minorHAnsi" w:cstheme="minorHAnsi"/>
          <w:sz w:val="22"/>
          <w:szCs w:val="22"/>
        </w:rPr>
        <w:t>ınıf polisajlı olmalıdır.</w:t>
      </w:r>
    </w:p>
    <w:p w:rsidR="00A22E0A" w:rsidRDefault="00674AC5" w:rsidP="00CB2076">
      <w:pPr>
        <w:pStyle w:val="Default"/>
        <w:numPr>
          <w:ilvl w:val="0"/>
          <w:numId w:val="22"/>
        </w:numPr>
        <w:ind w:left="426" w:firstLine="0"/>
        <w:jc w:val="both"/>
        <w:rPr>
          <w:rFonts w:asciiTheme="minorHAnsi" w:hAnsiTheme="minorHAnsi" w:cstheme="minorHAnsi"/>
          <w:sz w:val="22"/>
          <w:szCs w:val="22"/>
        </w:rPr>
      </w:pPr>
      <w:r>
        <w:rPr>
          <w:rFonts w:asciiTheme="minorHAnsi" w:hAnsiTheme="minorHAnsi" w:cstheme="minorHAnsi"/>
          <w:sz w:val="22"/>
          <w:szCs w:val="22"/>
        </w:rPr>
        <w:t>AISI 304 kalite sacdan imal edilecek ayaklar ayarlanabilir özellikte olacak, bozuk zeminlerde dahi tankın dengeye alınmasını sağlayan ayar vidaları olacaktır.</w:t>
      </w:r>
    </w:p>
    <w:p w:rsidR="0019076A" w:rsidRDefault="0019076A" w:rsidP="00CB2076">
      <w:pPr>
        <w:pStyle w:val="Default"/>
        <w:ind w:left="426"/>
        <w:jc w:val="both"/>
        <w:rPr>
          <w:rFonts w:asciiTheme="minorHAnsi" w:hAnsiTheme="minorHAnsi" w:cstheme="minorHAnsi"/>
          <w:sz w:val="22"/>
          <w:szCs w:val="22"/>
        </w:rPr>
      </w:pPr>
    </w:p>
    <w:p w:rsidR="0019076A" w:rsidRDefault="0019076A" w:rsidP="00CB2076">
      <w:pPr>
        <w:pStyle w:val="Default"/>
        <w:ind w:left="426"/>
        <w:jc w:val="both"/>
        <w:rPr>
          <w:rFonts w:asciiTheme="minorHAnsi" w:hAnsiTheme="minorHAnsi" w:cstheme="minorHAnsi"/>
          <w:sz w:val="22"/>
          <w:szCs w:val="22"/>
        </w:rPr>
      </w:pPr>
      <w:r>
        <w:rPr>
          <w:rFonts w:asciiTheme="minorHAnsi" w:hAnsiTheme="minorHAnsi" w:cstheme="minorHAnsi"/>
          <w:sz w:val="22"/>
          <w:szCs w:val="22"/>
        </w:rPr>
        <w:t>3.1.2. SOĞUTMA GRUBU</w:t>
      </w:r>
    </w:p>
    <w:p w:rsidR="0019076A" w:rsidRDefault="00471C51" w:rsidP="00CB2076">
      <w:pPr>
        <w:pStyle w:val="Default"/>
        <w:numPr>
          <w:ilvl w:val="0"/>
          <w:numId w:val="23"/>
        </w:numPr>
        <w:ind w:left="426" w:firstLine="0"/>
        <w:jc w:val="both"/>
        <w:rPr>
          <w:rFonts w:asciiTheme="minorHAnsi" w:hAnsiTheme="minorHAnsi" w:cstheme="minorHAnsi"/>
          <w:sz w:val="22"/>
          <w:szCs w:val="22"/>
        </w:rPr>
      </w:pPr>
      <w:r>
        <w:rPr>
          <w:rFonts w:asciiTheme="minorHAnsi" w:hAnsiTheme="minorHAnsi" w:cstheme="minorHAnsi"/>
          <w:sz w:val="22"/>
          <w:szCs w:val="22"/>
        </w:rPr>
        <w:t>Minimum miktarda gaz şarjı ile çalışabilmelidir.</w:t>
      </w:r>
    </w:p>
    <w:p w:rsidR="00471C51" w:rsidRDefault="00AC7186" w:rsidP="00CB2076">
      <w:pPr>
        <w:pStyle w:val="Default"/>
        <w:numPr>
          <w:ilvl w:val="0"/>
          <w:numId w:val="23"/>
        </w:numPr>
        <w:ind w:left="426" w:firstLine="0"/>
        <w:jc w:val="both"/>
        <w:rPr>
          <w:rFonts w:asciiTheme="minorHAnsi" w:hAnsiTheme="minorHAnsi" w:cstheme="minorHAnsi"/>
          <w:sz w:val="22"/>
          <w:szCs w:val="22"/>
        </w:rPr>
      </w:pPr>
      <w:r>
        <w:rPr>
          <w:rFonts w:asciiTheme="minorHAnsi" w:hAnsiTheme="minorHAnsi" w:cstheme="minorHAnsi"/>
          <w:sz w:val="22"/>
          <w:szCs w:val="22"/>
        </w:rPr>
        <w:t>Soğutma gazı A</w:t>
      </w:r>
      <w:r w:rsidR="00C56CC0">
        <w:rPr>
          <w:rFonts w:asciiTheme="minorHAnsi" w:hAnsiTheme="minorHAnsi" w:cstheme="minorHAnsi"/>
          <w:sz w:val="22"/>
          <w:szCs w:val="22"/>
        </w:rPr>
        <w:t xml:space="preserve"> 404</w:t>
      </w:r>
      <w:r>
        <w:rPr>
          <w:rFonts w:asciiTheme="minorHAnsi" w:hAnsiTheme="minorHAnsi" w:cstheme="minorHAnsi"/>
          <w:sz w:val="22"/>
          <w:szCs w:val="22"/>
        </w:rPr>
        <w:t xml:space="preserve"> olmalıdır.</w:t>
      </w:r>
    </w:p>
    <w:p w:rsidR="00AC7186" w:rsidRPr="0087349D" w:rsidRDefault="00127A9A" w:rsidP="00CB2076">
      <w:pPr>
        <w:pStyle w:val="Default"/>
        <w:numPr>
          <w:ilvl w:val="0"/>
          <w:numId w:val="23"/>
        </w:numPr>
        <w:ind w:left="426" w:firstLine="0"/>
        <w:jc w:val="both"/>
        <w:rPr>
          <w:rFonts w:asciiTheme="minorHAnsi" w:hAnsiTheme="minorHAnsi" w:cstheme="minorHAnsi"/>
          <w:sz w:val="22"/>
          <w:szCs w:val="22"/>
        </w:rPr>
      </w:pPr>
      <w:r w:rsidRPr="0087349D">
        <w:rPr>
          <w:rFonts w:asciiTheme="minorHAnsi" w:hAnsiTheme="minorHAnsi" w:cstheme="minorHAnsi"/>
          <w:sz w:val="22"/>
          <w:szCs w:val="22"/>
        </w:rPr>
        <w:t>Soğutma sınıfı</w:t>
      </w:r>
      <w:r w:rsidR="00D86043" w:rsidRPr="0087349D">
        <w:rPr>
          <w:rFonts w:asciiTheme="minorHAnsi" w:hAnsiTheme="minorHAnsi" w:cstheme="minorHAnsi"/>
          <w:sz w:val="22"/>
          <w:szCs w:val="22"/>
        </w:rPr>
        <w:t xml:space="preserve"> </w:t>
      </w:r>
      <w:r w:rsidRPr="0087349D">
        <w:rPr>
          <w:rFonts w:asciiTheme="minorHAnsi" w:hAnsiTheme="minorHAnsi" w:cstheme="minorHAnsi"/>
          <w:sz w:val="22"/>
          <w:szCs w:val="22"/>
        </w:rPr>
        <w:t>2AII</w:t>
      </w:r>
      <w:r w:rsidR="00D86043" w:rsidRPr="0087349D">
        <w:rPr>
          <w:rFonts w:asciiTheme="minorHAnsi" w:hAnsiTheme="minorHAnsi" w:cstheme="minorHAnsi"/>
          <w:sz w:val="22"/>
          <w:szCs w:val="22"/>
        </w:rPr>
        <w:t xml:space="preserve"> </w:t>
      </w:r>
      <w:r w:rsidR="00062FD7" w:rsidRPr="0087349D">
        <w:rPr>
          <w:rFonts w:asciiTheme="minorHAnsi" w:hAnsiTheme="minorHAnsi" w:cstheme="minorHAnsi"/>
          <w:sz w:val="22"/>
          <w:szCs w:val="22"/>
        </w:rPr>
        <w:t xml:space="preserve"> veya </w:t>
      </w:r>
      <w:r w:rsidRPr="0087349D">
        <w:rPr>
          <w:rFonts w:asciiTheme="minorHAnsi" w:hAnsiTheme="minorHAnsi" w:cstheme="minorHAnsi"/>
          <w:sz w:val="22"/>
          <w:szCs w:val="22"/>
        </w:rPr>
        <w:t>2BII</w:t>
      </w:r>
      <w:r w:rsidR="00062FD7" w:rsidRPr="0087349D">
        <w:rPr>
          <w:rFonts w:asciiTheme="minorHAnsi" w:hAnsiTheme="minorHAnsi" w:cstheme="minorHAnsi"/>
          <w:sz w:val="22"/>
          <w:szCs w:val="22"/>
        </w:rPr>
        <w:t xml:space="preserve"> </w:t>
      </w:r>
      <w:r w:rsidRPr="0087349D">
        <w:rPr>
          <w:rFonts w:asciiTheme="minorHAnsi" w:hAnsiTheme="minorHAnsi" w:cstheme="minorHAnsi"/>
          <w:sz w:val="22"/>
          <w:szCs w:val="22"/>
        </w:rPr>
        <w:t xml:space="preserve"> </w:t>
      </w:r>
      <w:r w:rsidR="00062FD7" w:rsidRPr="0087349D">
        <w:rPr>
          <w:rFonts w:asciiTheme="minorHAnsi" w:hAnsiTheme="minorHAnsi" w:cstheme="minorHAnsi"/>
          <w:sz w:val="22"/>
          <w:szCs w:val="22"/>
        </w:rPr>
        <w:t xml:space="preserve">olabilir, 2AII tercih </w:t>
      </w:r>
      <w:r w:rsidR="00786F21" w:rsidRPr="0087349D">
        <w:rPr>
          <w:rFonts w:asciiTheme="minorHAnsi" w:hAnsiTheme="minorHAnsi" w:cstheme="minorHAnsi"/>
          <w:sz w:val="22"/>
          <w:szCs w:val="22"/>
        </w:rPr>
        <w:t>edilebilir</w:t>
      </w:r>
      <w:r w:rsidR="00062FD7" w:rsidRPr="0087349D">
        <w:rPr>
          <w:rFonts w:asciiTheme="minorHAnsi" w:hAnsiTheme="minorHAnsi" w:cstheme="minorHAnsi"/>
          <w:sz w:val="22"/>
          <w:szCs w:val="22"/>
        </w:rPr>
        <w:t>.</w:t>
      </w:r>
    </w:p>
    <w:p w:rsidR="00D86043" w:rsidRDefault="00786F21" w:rsidP="00CB2076">
      <w:pPr>
        <w:pStyle w:val="Default"/>
        <w:numPr>
          <w:ilvl w:val="0"/>
          <w:numId w:val="23"/>
        </w:numPr>
        <w:ind w:left="426" w:firstLine="0"/>
        <w:jc w:val="both"/>
        <w:rPr>
          <w:rFonts w:asciiTheme="minorHAnsi" w:hAnsiTheme="minorHAnsi" w:cstheme="minorHAnsi"/>
          <w:sz w:val="22"/>
          <w:szCs w:val="22"/>
        </w:rPr>
      </w:pPr>
      <w:r>
        <w:rPr>
          <w:rFonts w:asciiTheme="minorHAnsi" w:hAnsiTheme="minorHAnsi" w:cstheme="minorHAnsi"/>
          <w:sz w:val="22"/>
          <w:szCs w:val="22"/>
        </w:rPr>
        <w:t>Her soğutucu komperesöre ait kurutucu, gözetleme camı, genleşme valfi, selenoid valf, sıvı tutucu ve vanalar bulunmalıdır.</w:t>
      </w:r>
    </w:p>
    <w:p w:rsidR="00786F21" w:rsidRPr="005B7A60" w:rsidRDefault="00786F21" w:rsidP="00CB2076">
      <w:pPr>
        <w:pStyle w:val="ListeParagraf"/>
        <w:numPr>
          <w:ilvl w:val="0"/>
          <w:numId w:val="23"/>
        </w:numPr>
        <w:ind w:left="426" w:firstLine="0"/>
        <w:jc w:val="both"/>
        <w:rPr>
          <w:rFonts w:asciiTheme="minorHAnsi" w:hAnsiTheme="minorHAnsi" w:cstheme="minorHAnsi"/>
          <w:color w:val="000000"/>
        </w:rPr>
      </w:pPr>
      <w:r w:rsidRPr="00786F21">
        <w:rPr>
          <w:rFonts w:asciiTheme="minorHAnsi" w:hAnsiTheme="minorHAnsi" w:cstheme="minorHAnsi"/>
        </w:rPr>
        <w:t xml:space="preserve">Soğutucu kompresörler </w:t>
      </w:r>
      <w:r w:rsidR="00D2193F">
        <w:rPr>
          <w:rFonts w:asciiTheme="minorHAnsi" w:hAnsiTheme="minorHAnsi" w:cstheme="minorHAnsi"/>
        </w:rPr>
        <w:t xml:space="preserve">ve </w:t>
      </w:r>
      <w:r w:rsidRPr="00786F21">
        <w:rPr>
          <w:rFonts w:asciiTheme="minorHAnsi" w:hAnsiTheme="minorHAnsi" w:cstheme="minorHAnsi"/>
        </w:rPr>
        <w:t>tank gövdesi yekpare şase üzerine monteli</w:t>
      </w:r>
      <w:r>
        <w:rPr>
          <w:rFonts w:asciiTheme="minorHAnsi" w:hAnsiTheme="minorHAnsi" w:cstheme="minorHAnsi"/>
        </w:rPr>
        <w:t xml:space="preserve"> olmalıdır.</w:t>
      </w:r>
    </w:p>
    <w:p w:rsidR="009B31C5" w:rsidRPr="009B31C5" w:rsidRDefault="005B7A60" w:rsidP="00CB2076">
      <w:pPr>
        <w:pStyle w:val="ListeParagraf"/>
        <w:numPr>
          <w:ilvl w:val="0"/>
          <w:numId w:val="23"/>
        </w:numPr>
        <w:ind w:left="426" w:firstLine="0"/>
        <w:jc w:val="both"/>
        <w:rPr>
          <w:rFonts w:asciiTheme="minorHAnsi" w:hAnsiTheme="minorHAnsi" w:cstheme="minorHAnsi"/>
          <w:color w:val="000000"/>
        </w:rPr>
      </w:pPr>
      <w:r>
        <w:rPr>
          <w:rFonts w:asciiTheme="minorHAnsi" w:hAnsiTheme="minorHAnsi" w:cstheme="minorHAnsi"/>
        </w:rPr>
        <w:t xml:space="preserve">Tankın dolum seviyesine göre soğutma sisteminin çalışmaya başlaması veya sonlandırılması ayarlanabilmelidir. </w:t>
      </w:r>
      <w:r w:rsidR="00A76116">
        <w:rPr>
          <w:rFonts w:asciiTheme="minorHAnsi" w:hAnsiTheme="minorHAnsi" w:cstheme="minorHAnsi"/>
        </w:rPr>
        <w:t xml:space="preserve">Manuel soğutma bulunmalı ve kompresörler kademeli çalıştırılabilmelidir. </w:t>
      </w:r>
    </w:p>
    <w:p w:rsidR="00786F21" w:rsidRDefault="00786F21" w:rsidP="00CB2076">
      <w:pPr>
        <w:pStyle w:val="Default"/>
        <w:ind w:left="426"/>
        <w:jc w:val="both"/>
        <w:rPr>
          <w:rFonts w:asciiTheme="minorHAnsi" w:hAnsiTheme="minorHAnsi" w:cstheme="minorHAnsi"/>
          <w:sz w:val="22"/>
          <w:szCs w:val="22"/>
        </w:rPr>
      </w:pPr>
    </w:p>
    <w:p w:rsidR="00AC7186" w:rsidRDefault="00AC7186" w:rsidP="00CB2076">
      <w:pPr>
        <w:ind w:left="426"/>
        <w:jc w:val="both"/>
        <w:rPr>
          <w:rFonts w:asciiTheme="minorHAnsi" w:hAnsiTheme="minorHAnsi" w:cstheme="minorHAnsi"/>
          <w:color w:val="000000"/>
        </w:rPr>
      </w:pPr>
      <w:r>
        <w:rPr>
          <w:rFonts w:asciiTheme="minorHAnsi" w:hAnsiTheme="minorHAnsi" w:cstheme="minorHAnsi"/>
          <w:color w:val="000000"/>
        </w:rPr>
        <w:t>3.1.3. ELEKTRİK GRUBU</w:t>
      </w:r>
    </w:p>
    <w:p w:rsidR="00AC7186" w:rsidRDefault="002C6E06" w:rsidP="00CB2076">
      <w:pPr>
        <w:pStyle w:val="ListeParagraf"/>
        <w:numPr>
          <w:ilvl w:val="0"/>
          <w:numId w:val="25"/>
        </w:numPr>
        <w:ind w:left="426" w:firstLine="0"/>
        <w:jc w:val="both"/>
        <w:rPr>
          <w:rFonts w:asciiTheme="minorHAnsi" w:hAnsiTheme="minorHAnsi" w:cstheme="minorHAnsi"/>
          <w:color w:val="000000"/>
        </w:rPr>
      </w:pPr>
      <w:r>
        <w:rPr>
          <w:rFonts w:asciiTheme="minorHAnsi" w:hAnsiTheme="minorHAnsi" w:cstheme="minorHAnsi"/>
          <w:color w:val="000000"/>
        </w:rPr>
        <w:t>Elektrikli ekipmanlar 380-400 volt, 3 fazlı elektrik ile çalışabilmelidir.</w:t>
      </w:r>
    </w:p>
    <w:p w:rsidR="00FB31EF" w:rsidRDefault="00FB31EF" w:rsidP="00CB2076">
      <w:pPr>
        <w:pStyle w:val="ListeParagraf"/>
        <w:numPr>
          <w:ilvl w:val="0"/>
          <w:numId w:val="25"/>
        </w:numPr>
        <w:ind w:left="426" w:firstLine="0"/>
        <w:jc w:val="both"/>
        <w:rPr>
          <w:rFonts w:asciiTheme="minorHAnsi" w:hAnsiTheme="minorHAnsi" w:cstheme="minorHAnsi"/>
          <w:color w:val="000000"/>
        </w:rPr>
      </w:pPr>
      <w:r>
        <w:rPr>
          <w:rFonts w:asciiTheme="minorHAnsi" w:hAnsiTheme="minorHAnsi" w:cstheme="minorHAnsi"/>
          <w:color w:val="000000"/>
        </w:rPr>
        <w:t>Voltaj dalgalanmalarında veya fazlardan birinde kesinti olması durumunda enerjiyi kesecek düzenek olmalıdır.</w:t>
      </w:r>
    </w:p>
    <w:p w:rsidR="002C6E06" w:rsidRPr="00D16EEE" w:rsidRDefault="002C6E06" w:rsidP="00CB2076">
      <w:pPr>
        <w:pStyle w:val="ListeParagraf"/>
        <w:numPr>
          <w:ilvl w:val="0"/>
          <w:numId w:val="25"/>
        </w:numPr>
        <w:ind w:left="426" w:firstLine="0"/>
        <w:jc w:val="both"/>
        <w:rPr>
          <w:rFonts w:asciiTheme="minorHAnsi" w:hAnsiTheme="minorHAnsi" w:cstheme="minorHAnsi"/>
          <w:color w:val="000000"/>
        </w:rPr>
      </w:pPr>
      <w:r w:rsidRPr="00D16EEE">
        <w:rPr>
          <w:rFonts w:asciiTheme="minorHAnsi" w:hAnsiTheme="minorHAnsi" w:cstheme="minorHAnsi"/>
          <w:color w:val="000000"/>
        </w:rPr>
        <w:t>IP 65 koruma sınıfına sahip elektrik panoları olmalıdır.</w:t>
      </w:r>
    </w:p>
    <w:p w:rsidR="002C6E06" w:rsidRDefault="002C6E06" w:rsidP="00CB2076">
      <w:pPr>
        <w:pStyle w:val="Default"/>
        <w:numPr>
          <w:ilvl w:val="0"/>
          <w:numId w:val="25"/>
        </w:numPr>
        <w:ind w:left="426" w:firstLine="0"/>
        <w:jc w:val="both"/>
        <w:rPr>
          <w:rFonts w:asciiTheme="minorHAnsi" w:hAnsiTheme="minorHAnsi" w:cstheme="minorHAnsi"/>
          <w:sz w:val="22"/>
          <w:szCs w:val="22"/>
        </w:rPr>
      </w:pPr>
      <w:r>
        <w:rPr>
          <w:rFonts w:asciiTheme="minorHAnsi" w:hAnsiTheme="minorHAnsi" w:cstheme="minorHAnsi"/>
          <w:sz w:val="22"/>
          <w:szCs w:val="22"/>
        </w:rPr>
        <w:t xml:space="preserve">Tankta elektronik kontrol ünitesi olacak, bu </w:t>
      </w:r>
      <w:r w:rsidR="0097464A">
        <w:rPr>
          <w:rFonts w:asciiTheme="minorHAnsi" w:hAnsiTheme="minorHAnsi" w:cstheme="minorHAnsi"/>
          <w:sz w:val="22"/>
          <w:szCs w:val="22"/>
        </w:rPr>
        <w:t>ü</w:t>
      </w:r>
      <w:r>
        <w:rPr>
          <w:rFonts w:asciiTheme="minorHAnsi" w:hAnsiTheme="minorHAnsi" w:cstheme="minorHAnsi"/>
          <w:sz w:val="22"/>
          <w:szCs w:val="22"/>
        </w:rPr>
        <w:t>nite ile tankın bütün fonksiyonlarına dokunma</w:t>
      </w:r>
      <w:r w:rsidR="00697702">
        <w:rPr>
          <w:rFonts w:asciiTheme="minorHAnsi" w:hAnsiTheme="minorHAnsi" w:cstheme="minorHAnsi"/>
          <w:sz w:val="22"/>
          <w:szCs w:val="22"/>
        </w:rPr>
        <w:t>tik ekran</w:t>
      </w:r>
      <w:r w:rsidR="0097464A">
        <w:rPr>
          <w:rFonts w:asciiTheme="minorHAnsi" w:hAnsiTheme="minorHAnsi" w:cstheme="minorHAnsi"/>
          <w:sz w:val="22"/>
          <w:szCs w:val="22"/>
        </w:rPr>
        <w:t xml:space="preserve"> veya manuel kumanda sistemi</w:t>
      </w:r>
      <w:r w:rsidR="00697702">
        <w:rPr>
          <w:rFonts w:asciiTheme="minorHAnsi" w:hAnsiTheme="minorHAnsi" w:cstheme="minorHAnsi"/>
          <w:sz w:val="22"/>
          <w:szCs w:val="22"/>
        </w:rPr>
        <w:t xml:space="preserve"> ile müdahale etme imkânı</w:t>
      </w:r>
      <w:r>
        <w:rPr>
          <w:rFonts w:asciiTheme="minorHAnsi" w:hAnsiTheme="minorHAnsi" w:cstheme="minorHAnsi"/>
          <w:sz w:val="22"/>
          <w:szCs w:val="22"/>
        </w:rPr>
        <w:t xml:space="preserve"> ol</w:t>
      </w:r>
      <w:r w:rsidR="00697702">
        <w:rPr>
          <w:rFonts w:asciiTheme="minorHAnsi" w:hAnsiTheme="minorHAnsi" w:cstheme="minorHAnsi"/>
          <w:sz w:val="22"/>
          <w:szCs w:val="22"/>
        </w:rPr>
        <w:t>malıdır</w:t>
      </w:r>
      <w:r>
        <w:rPr>
          <w:rFonts w:asciiTheme="minorHAnsi" w:hAnsiTheme="minorHAnsi" w:cstheme="minorHAnsi"/>
          <w:sz w:val="22"/>
          <w:szCs w:val="22"/>
        </w:rPr>
        <w:t>.</w:t>
      </w:r>
      <w:r w:rsidR="00697702">
        <w:rPr>
          <w:rFonts w:asciiTheme="minorHAnsi" w:hAnsiTheme="minorHAnsi" w:cstheme="minorHAnsi"/>
          <w:sz w:val="22"/>
          <w:szCs w:val="22"/>
        </w:rPr>
        <w:t xml:space="preserve"> Sistem ile</w:t>
      </w:r>
      <w:r w:rsidR="0097464A">
        <w:rPr>
          <w:rFonts w:asciiTheme="minorHAnsi" w:hAnsiTheme="minorHAnsi" w:cstheme="minorHAnsi"/>
          <w:sz w:val="22"/>
          <w:szCs w:val="22"/>
        </w:rPr>
        <w:t>;</w:t>
      </w:r>
    </w:p>
    <w:p w:rsidR="00697702" w:rsidRDefault="00697702" w:rsidP="00CB2076">
      <w:pPr>
        <w:pStyle w:val="Default"/>
        <w:numPr>
          <w:ilvl w:val="0"/>
          <w:numId w:val="26"/>
        </w:numPr>
        <w:ind w:left="426" w:firstLine="0"/>
        <w:jc w:val="both"/>
        <w:rPr>
          <w:rFonts w:asciiTheme="minorHAnsi" w:hAnsiTheme="minorHAnsi" w:cstheme="minorHAnsi"/>
          <w:sz w:val="22"/>
          <w:szCs w:val="22"/>
        </w:rPr>
      </w:pPr>
      <w:r>
        <w:rPr>
          <w:rFonts w:asciiTheme="minorHAnsi" w:hAnsiTheme="minorHAnsi" w:cstheme="minorHAnsi"/>
          <w:sz w:val="22"/>
          <w:szCs w:val="22"/>
        </w:rPr>
        <w:t xml:space="preserve">Kullanım ve raporlama fonksiyonu, </w:t>
      </w:r>
    </w:p>
    <w:p w:rsidR="00697702" w:rsidRDefault="00697702" w:rsidP="00CB2076">
      <w:pPr>
        <w:pStyle w:val="Default"/>
        <w:numPr>
          <w:ilvl w:val="0"/>
          <w:numId w:val="26"/>
        </w:numPr>
        <w:ind w:left="426" w:firstLine="0"/>
        <w:jc w:val="both"/>
        <w:rPr>
          <w:rFonts w:asciiTheme="minorHAnsi" w:hAnsiTheme="minorHAnsi" w:cstheme="minorHAnsi"/>
          <w:sz w:val="22"/>
          <w:szCs w:val="22"/>
        </w:rPr>
      </w:pPr>
      <w:r>
        <w:rPr>
          <w:rFonts w:asciiTheme="minorHAnsi" w:hAnsiTheme="minorHAnsi" w:cstheme="minorHAnsi"/>
          <w:sz w:val="22"/>
          <w:szCs w:val="22"/>
        </w:rPr>
        <w:t>Süt soğutma bilgileri,</w:t>
      </w:r>
    </w:p>
    <w:p w:rsidR="00697702" w:rsidRDefault="00697702" w:rsidP="00CB2076">
      <w:pPr>
        <w:pStyle w:val="Default"/>
        <w:numPr>
          <w:ilvl w:val="0"/>
          <w:numId w:val="26"/>
        </w:numPr>
        <w:ind w:left="426" w:firstLine="0"/>
        <w:jc w:val="both"/>
        <w:rPr>
          <w:rFonts w:asciiTheme="minorHAnsi" w:hAnsiTheme="minorHAnsi" w:cstheme="minorHAnsi"/>
          <w:sz w:val="22"/>
          <w:szCs w:val="22"/>
        </w:rPr>
      </w:pPr>
      <w:r>
        <w:rPr>
          <w:rFonts w:asciiTheme="minorHAnsi" w:hAnsiTheme="minorHAnsi" w:cstheme="minorHAnsi"/>
          <w:sz w:val="22"/>
          <w:szCs w:val="22"/>
        </w:rPr>
        <w:t>Yıkama zaman</w:t>
      </w:r>
      <w:r w:rsidR="005D1D5B">
        <w:rPr>
          <w:rFonts w:asciiTheme="minorHAnsi" w:hAnsiTheme="minorHAnsi" w:cstheme="minorHAnsi"/>
          <w:sz w:val="22"/>
          <w:szCs w:val="22"/>
        </w:rPr>
        <w:t>ı</w:t>
      </w:r>
      <w:r>
        <w:rPr>
          <w:rFonts w:asciiTheme="minorHAnsi" w:hAnsiTheme="minorHAnsi" w:cstheme="minorHAnsi"/>
          <w:sz w:val="22"/>
          <w:szCs w:val="22"/>
        </w:rPr>
        <w:t xml:space="preserve"> ve </w:t>
      </w:r>
      <w:r w:rsidR="0097464A">
        <w:rPr>
          <w:rFonts w:asciiTheme="minorHAnsi" w:hAnsiTheme="minorHAnsi" w:cstheme="minorHAnsi"/>
          <w:sz w:val="22"/>
          <w:szCs w:val="22"/>
        </w:rPr>
        <w:t>su</w:t>
      </w:r>
      <w:r w:rsidR="005D1D5B">
        <w:rPr>
          <w:rFonts w:asciiTheme="minorHAnsi" w:hAnsiTheme="minorHAnsi" w:cstheme="minorHAnsi"/>
          <w:sz w:val="22"/>
          <w:szCs w:val="22"/>
        </w:rPr>
        <w:t xml:space="preserve"> seviye veya alım zamanı</w:t>
      </w:r>
      <w:r w:rsidR="0097464A">
        <w:rPr>
          <w:rFonts w:asciiTheme="minorHAnsi" w:hAnsiTheme="minorHAnsi" w:cstheme="minorHAnsi"/>
          <w:sz w:val="22"/>
          <w:szCs w:val="22"/>
        </w:rPr>
        <w:t xml:space="preserve"> otomatik</w:t>
      </w:r>
      <w:r w:rsidR="005D1D5B">
        <w:rPr>
          <w:rFonts w:asciiTheme="minorHAnsi" w:hAnsiTheme="minorHAnsi" w:cstheme="minorHAnsi"/>
          <w:sz w:val="22"/>
          <w:szCs w:val="22"/>
        </w:rPr>
        <w:t xml:space="preserve"> olmalı, gerektiğinde</w:t>
      </w:r>
      <w:r w:rsidR="0097464A">
        <w:rPr>
          <w:rFonts w:asciiTheme="minorHAnsi" w:hAnsiTheme="minorHAnsi" w:cstheme="minorHAnsi"/>
          <w:sz w:val="22"/>
          <w:szCs w:val="22"/>
        </w:rPr>
        <w:t xml:space="preserve"> </w:t>
      </w:r>
      <w:r w:rsidR="00F75812">
        <w:rPr>
          <w:rFonts w:asciiTheme="minorHAnsi" w:hAnsiTheme="minorHAnsi" w:cstheme="minorHAnsi"/>
          <w:sz w:val="22"/>
          <w:szCs w:val="22"/>
        </w:rPr>
        <w:t>programlanabilmelidir</w:t>
      </w:r>
      <w:r>
        <w:rPr>
          <w:rFonts w:asciiTheme="minorHAnsi" w:hAnsiTheme="minorHAnsi" w:cstheme="minorHAnsi"/>
          <w:sz w:val="22"/>
          <w:szCs w:val="22"/>
        </w:rPr>
        <w:t>,</w:t>
      </w:r>
    </w:p>
    <w:p w:rsidR="00697702" w:rsidRDefault="00697702" w:rsidP="00CB2076">
      <w:pPr>
        <w:pStyle w:val="Default"/>
        <w:numPr>
          <w:ilvl w:val="0"/>
          <w:numId w:val="26"/>
        </w:numPr>
        <w:ind w:left="426" w:firstLine="0"/>
        <w:jc w:val="both"/>
        <w:rPr>
          <w:rFonts w:asciiTheme="minorHAnsi" w:hAnsiTheme="minorHAnsi" w:cstheme="minorHAnsi"/>
          <w:sz w:val="22"/>
          <w:szCs w:val="22"/>
        </w:rPr>
      </w:pPr>
      <w:r>
        <w:rPr>
          <w:rFonts w:asciiTheme="minorHAnsi" w:hAnsiTheme="minorHAnsi" w:cstheme="minorHAnsi"/>
          <w:sz w:val="22"/>
          <w:szCs w:val="22"/>
        </w:rPr>
        <w:t>Kompresörlerin çalışma saatleri kontrolü yapılabilmeli</w:t>
      </w:r>
      <w:r w:rsidR="0097464A">
        <w:rPr>
          <w:rFonts w:asciiTheme="minorHAnsi" w:hAnsiTheme="minorHAnsi" w:cstheme="minorHAnsi"/>
          <w:sz w:val="22"/>
          <w:szCs w:val="22"/>
        </w:rPr>
        <w:t>dir</w:t>
      </w:r>
      <w:r>
        <w:rPr>
          <w:rFonts w:asciiTheme="minorHAnsi" w:hAnsiTheme="minorHAnsi" w:cstheme="minorHAnsi"/>
          <w:sz w:val="22"/>
          <w:szCs w:val="22"/>
        </w:rPr>
        <w:t xml:space="preserve">, </w:t>
      </w:r>
    </w:p>
    <w:p w:rsidR="00697702" w:rsidRDefault="00697702" w:rsidP="00CB2076">
      <w:pPr>
        <w:pStyle w:val="Default"/>
        <w:numPr>
          <w:ilvl w:val="0"/>
          <w:numId w:val="26"/>
        </w:numPr>
        <w:ind w:left="426" w:firstLine="0"/>
        <w:jc w:val="both"/>
        <w:rPr>
          <w:rFonts w:asciiTheme="minorHAnsi" w:hAnsiTheme="minorHAnsi" w:cstheme="minorHAnsi"/>
          <w:sz w:val="22"/>
          <w:szCs w:val="22"/>
        </w:rPr>
      </w:pPr>
      <w:r>
        <w:rPr>
          <w:rFonts w:asciiTheme="minorHAnsi" w:hAnsiTheme="minorHAnsi" w:cstheme="minorHAnsi"/>
          <w:sz w:val="22"/>
          <w:szCs w:val="22"/>
        </w:rPr>
        <w:t>Tank içindeki süt miktarı görülebilmeli</w:t>
      </w:r>
      <w:r w:rsidR="0097464A">
        <w:rPr>
          <w:rFonts w:asciiTheme="minorHAnsi" w:hAnsiTheme="minorHAnsi" w:cstheme="minorHAnsi"/>
          <w:sz w:val="22"/>
          <w:szCs w:val="22"/>
        </w:rPr>
        <w:t>dir</w:t>
      </w:r>
      <w:r>
        <w:rPr>
          <w:rFonts w:asciiTheme="minorHAnsi" w:hAnsiTheme="minorHAnsi" w:cstheme="minorHAnsi"/>
          <w:sz w:val="22"/>
          <w:szCs w:val="22"/>
        </w:rPr>
        <w:t>,</w:t>
      </w:r>
    </w:p>
    <w:p w:rsidR="00FB31EF" w:rsidRPr="00FB31EF" w:rsidRDefault="00FB31EF" w:rsidP="00CB2076">
      <w:pPr>
        <w:pStyle w:val="ListeParagraf"/>
        <w:numPr>
          <w:ilvl w:val="0"/>
          <w:numId w:val="26"/>
        </w:numPr>
        <w:ind w:left="426" w:firstLine="0"/>
        <w:jc w:val="both"/>
        <w:rPr>
          <w:rFonts w:asciiTheme="minorHAnsi" w:hAnsiTheme="minorHAnsi" w:cstheme="minorHAnsi"/>
          <w:color w:val="000000"/>
        </w:rPr>
      </w:pPr>
      <w:r>
        <w:rPr>
          <w:rFonts w:asciiTheme="minorHAnsi" w:hAnsiTheme="minorHAnsi" w:cstheme="minorHAnsi"/>
          <w:color w:val="000000"/>
        </w:rPr>
        <w:t>Oluşabilecek arızalar için uyarı yapabilmelidir</w:t>
      </w:r>
    </w:p>
    <w:p w:rsidR="00697702" w:rsidRPr="00A22E0A" w:rsidRDefault="00697702" w:rsidP="00CB2076">
      <w:pPr>
        <w:pStyle w:val="Default"/>
        <w:numPr>
          <w:ilvl w:val="0"/>
          <w:numId w:val="26"/>
        </w:numPr>
        <w:ind w:left="426" w:firstLine="0"/>
        <w:jc w:val="both"/>
        <w:rPr>
          <w:rFonts w:asciiTheme="minorHAnsi" w:hAnsiTheme="minorHAnsi" w:cstheme="minorHAnsi"/>
          <w:sz w:val="22"/>
          <w:szCs w:val="22"/>
        </w:rPr>
      </w:pPr>
      <w:r>
        <w:rPr>
          <w:rFonts w:asciiTheme="minorHAnsi" w:hAnsiTheme="minorHAnsi" w:cstheme="minorHAnsi"/>
          <w:sz w:val="22"/>
          <w:szCs w:val="22"/>
        </w:rPr>
        <w:t>Hafızasında geriye dönük veri saklayabilmelidir.</w:t>
      </w:r>
    </w:p>
    <w:p w:rsidR="002C6E06" w:rsidRPr="0097464A" w:rsidRDefault="00697702" w:rsidP="00CB2076">
      <w:pPr>
        <w:pStyle w:val="ListeParagraf"/>
        <w:numPr>
          <w:ilvl w:val="0"/>
          <w:numId w:val="25"/>
        </w:numPr>
        <w:ind w:left="426" w:firstLine="0"/>
        <w:jc w:val="both"/>
        <w:rPr>
          <w:rFonts w:asciiTheme="minorHAnsi" w:hAnsiTheme="minorHAnsi" w:cstheme="minorHAnsi"/>
          <w:color w:val="000000"/>
        </w:rPr>
      </w:pPr>
      <w:r w:rsidRPr="0097464A">
        <w:rPr>
          <w:rFonts w:asciiTheme="minorHAnsi" w:hAnsiTheme="minorHAnsi" w:cstheme="minorHAnsi"/>
          <w:color w:val="000000"/>
        </w:rPr>
        <w:t>Tank gösterge paneli su geçirmez muhafaza içinde olmalıdır.</w:t>
      </w:r>
    </w:p>
    <w:p w:rsidR="00FB31EF" w:rsidRDefault="00FB31EF" w:rsidP="00CB2076">
      <w:pPr>
        <w:pStyle w:val="ListeParagraf"/>
        <w:numPr>
          <w:ilvl w:val="0"/>
          <w:numId w:val="25"/>
        </w:numPr>
        <w:ind w:left="426" w:firstLine="0"/>
        <w:jc w:val="both"/>
        <w:rPr>
          <w:rFonts w:asciiTheme="minorHAnsi" w:hAnsiTheme="minorHAnsi" w:cstheme="minorHAnsi"/>
          <w:color w:val="000000"/>
        </w:rPr>
      </w:pPr>
      <w:r>
        <w:rPr>
          <w:rFonts w:asciiTheme="minorHAnsi" w:hAnsiTheme="minorHAnsi" w:cstheme="minorHAnsi"/>
          <w:color w:val="000000"/>
        </w:rPr>
        <w:t>Sütün donmasını önleyecek ek güvenlik sistemi olmalıdır.</w:t>
      </w:r>
    </w:p>
    <w:p w:rsidR="00AC7186" w:rsidRDefault="00AC7186" w:rsidP="00CB2076">
      <w:pPr>
        <w:ind w:left="426"/>
        <w:jc w:val="both"/>
        <w:rPr>
          <w:rFonts w:asciiTheme="minorHAnsi" w:hAnsiTheme="minorHAnsi" w:cstheme="minorHAnsi"/>
          <w:color w:val="000000"/>
        </w:rPr>
      </w:pPr>
    </w:p>
    <w:p w:rsidR="00AC7186" w:rsidRDefault="004B07C1" w:rsidP="00CB2076">
      <w:pPr>
        <w:ind w:left="426"/>
        <w:jc w:val="both"/>
        <w:rPr>
          <w:rFonts w:asciiTheme="minorHAnsi" w:hAnsiTheme="minorHAnsi" w:cstheme="minorHAnsi"/>
        </w:rPr>
      </w:pPr>
      <w:r>
        <w:rPr>
          <w:rFonts w:asciiTheme="minorHAnsi" w:hAnsiTheme="minorHAnsi" w:cstheme="minorHAnsi"/>
        </w:rPr>
        <w:t xml:space="preserve">3.1.4. </w:t>
      </w:r>
      <w:r w:rsidR="00347EA3">
        <w:rPr>
          <w:rFonts w:asciiTheme="minorHAnsi" w:hAnsiTheme="minorHAnsi" w:cstheme="minorHAnsi"/>
        </w:rPr>
        <w:t>GÖSTERGE PANELİ</w:t>
      </w:r>
    </w:p>
    <w:p w:rsidR="00347EA3" w:rsidRPr="00347EA3" w:rsidRDefault="00347EA3" w:rsidP="00CB2076">
      <w:pPr>
        <w:ind w:left="426"/>
        <w:jc w:val="both"/>
        <w:rPr>
          <w:rFonts w:asciiTheme="minorHAnsi" w:hAnsiTheme="minorHAnsi" w:cstheme="minorHAnsi"/>
        </w:rPr>
      </w:pPr>
      <w:r w:rsidRPr="00347EA3">
        <w:rPr>
          <w:rFonts w:asciiTheme="minorHAnsi" w:hAnsiTheme="minorHAnsi" w:cstheme="minorHAnsi"/>
        </w:rPr>
        <w:t>Gösterge paneli üzerinde;</w:t>
      </w:r>
    </w:p>
    <w:p w:rsidR="00F26DA9" w:rsidRDefault="00347EA3" w:rsidP="00CB2076">
      <w:pPr>
        <w:pStyle w:val="ListeParagraf"/>
        <w:numPr>
          <w:ilvl w:val="0"/>
          <w:numId w:val="28"/>
        </w:numPr>
        <w:ind w:left="426" w:firstLine="0"/>
        <w:jc w:val="both"/>
        <w:rPr>
          <w:rFonts w:asciiTheme="minorHAnsi" w:hAnsiTheme="minorHAnsi" w:cstheme="minorHAnsi"/>
        </w:rPr>
      </w:pPr>
      <w:r>
        <w:rPr>
          <w:rFonts w:asciiTheme="minorHAnsi" w:hAnsiTheme="minorHAnsi" w:cstheme="minorHAnsi"/>
        </w:rPr>
        <w:t>T</w:t>
      </w:r>
      <w:r w:rsidR="00F26DA9">
        <w:rPr>
          <w:rFonts w:asciiTheme="minorHAnsi" w:hAnsiTheme="minorHAnsi" w:cstheme="minorHAnsi"/>
        </w:rPr>
        <w:t>ank içindeki süt</w:t>
      </w:r>
      <w:r>
        <w:rPr>
          <w:rFonts w:asciiTheme="minorHAnsi" w:hAnsiTheme="minorHAnsi" w:cstheme="minorHAnsi"/>
        </w:rPr>
        <w:t>,  lt.</w:t>
      </w:r>
      <w:r w:rsidR="00F26DA9">
        <w:rPr>
          <w:rFonts w:asciiTheme="minorHAnsi" w:hAnsiTheme="minorHAnsi" w:cstheme="minorHAnsi"/>
        </w:rPr>
        <w:t xml:space="preserve"> ve kg. olarak görülebilmelidir.</w:t>
      </w:r>
    </w:p>
    <w:p w:rsidR="00347EA3" w:rsidRDefault="00347EA3" w:rsidP="00CB2076">
      <w:pPr>
        <w:pStyle w:val="ListeParagraf"/>
        <w:numPr>
          <w:ilvl w:val="0"/>
          <w:numId w:val="28"/>
        </w:numPr>
        <w:ind w:left="426" w:firstLine="0"/>
        <w:jc w:val="both"/>
        <w:rPr>
          <w:rFonts w:asciiTheme="minorHAnsi" w:hAnsiTheme="minorHAnsi" w:cstheme="minorHAnsi"/>
        </w:rPr>
      </w:pPr>
      <w:r>
        <w:rPr>
          <w:rFonts w:asciiTheme="minorHAnsi" w:hAnsiTheme="minorHAnsi" w:cstheme="minorHAnsi"/>
        </w:rPr>
        <w:t>Tarih saat ve sütün derecesini göstermelidir,</w:t>
      </w:r>
    </w:p>
    <w:p w:rsidR="00347EA3" w:rsidRPr="00347EA3" w:rsidRDefault="00347EA3" w:rsidP="00CB2076">
      <w:pPr>
        <w:pStyle w:val="ListeParagraf"/>
        <w:numPr>
          <w:ilvl w:val="0"/>
          <w:numId w:val="28"/>
        </w:numPr>
        <w:ind w:left="426" w:firstLine="0"/>
        <w:jc w:val="both"/>
        <w:rPr>
          <w:rFonts w:asciiTheme="minorHAnsi" w:hAnsiTheme="minorHAnsi" w:cstheme="minorHAnsi"/>
        </w:rPr>
      </w:pPr>
      <w:r>
        <w:rPr>
          <w:rFonts w:asciiTheme="minorHAnsi" w:hAnsiTheme="minorHAnsi" w:cstheme="minorHAnsi"/>
        </w:rPr>
        <w:t>Oluşan arızaları göstermelidir,</w:t>
      </w:r>
    </w:p>
    <w:p w:rsidR="00347EA3" w:rsidRDefault="00347EA3" w:rsidP="00CB2076">
      <w:pPr>
        <w:pStyle w:val="ListeParagraf"/>
        <w:numPr>
          <w:ilvl w:val="0"/>
          <w:numId w:val="28"/>
        </w:numPr>
        <w:ind w:left="426" w:firstLine="0"/>
        <w:jc w:val="both"/>
        <w:rPr>
          <w:rFonts w:asciiTheme="minorHAnsi" w:hAnsiTheme="minorHAnsi" w:cstheme="minorHAnsi"/>
        </w:rPr>
      </w:pPr>
      <w:r>
        <w:rPr>
          <w:rFonts w:asciiTheme="minorHAnsi" w:hAnsiTheme="minorHAnsi" w:cstheme="minorHAnsi"/>
        </w:rPr>
        <w:t>Programlanan set değerini göstermelidir,</w:t>
      </w:r>
    </w:p>
    <w:p w:rsidR="00347EA3" w:rsidRDefault="00347EA3" w:rsidP="00CB2076">
      <w:pPr>
        <w:pStyle w:val="ListeParagraf"/>
        <w:numPr>
          <w:ilvl w:val="0"/>
          <w:numId w:val="28"/>
        </w:numPr>
        <w:ind w:left="426" w:firstLine="0"/>
        <w:jc w:val="both"/>
        <w:rPr>
          <w:rFonts w:asciiTheme="minorHAnsi" w:hAnsiTheme="minorHAnsi" w:cstheme="minorHAnsi"/>
        </w:rPr>
      </w:pPr>
      <w:r>
        <w:rPr>
          <w:rFonts w:asciiTheme="minorHAnsi" w:hAnsiTheme="minorHAnsi" w:cstheme="minorHAnsi"/>
        </w:rPr>
        <w:t>Karıştırıcı motorun faaliyet durumunu göstermelidir,</w:t>
      </w:r>
    </w:p>
    <w:p w:rsidR="00F84BF2" w:rsidRPr="00F84BF2" w:rsidRDefault="00F84BF2" w:rsidP="00CB2076">
      <w:pPr>
        <w:pStyle w:val="ListeParagraf"/>
        <w:numPr>
          <w:ilvl w:val="0"/>
          <w:numId w:val="28"/>
        </w:numPr>
        <w:ind w:left="426" w:firstLine="0"/>
        <w:jc w:val="both"/>
        <w:rPr>
          <w:rFonts w:asciiTheme="minorHAnsi" w:hAnsiTheme="minorHAnsi" w:cstheme="minorHAnsi"/>
        </w:rPr>
      </w:pPr>
      <w:r>
        <w:rPr>
          <w:rFonts w:asciiTheme="minorHAnsi" w:hAnsiTheme="minorHAnsi" w:cstheme="minorHAnsi"/>
        </w:rPr>
        <w:t>Kompresörlerin faliyet durumunu göstermelidir,</w:t>
      </w:r>
    </w:p>
    <w:p w:rsidR="00F26DA9" w:rsidRPr="00F84BF2" w:rsidRDefault="00347EA3" w:rsidP="00CB2076">
      <w:pPr>
        <w:pStyle w:val="ListeParagraf"/>
        <w:numPr>
          <w:ilvl w:val="0"/>
          <w:numId w:val="28"/>
        </w:numPr>
        <w:ind w:left="426" w:firstLine="0"/>
        <w:jc w:val="both"/>
        <w:rPr>
          <w:rFonts w:asciiTheme="minorHAnsi" w:hAnsiTheme="minorHAnsi" w:cstheme="minorHAnsi"/>
        </w:rPr>
      </w:pPr>
      <w:r>
        <w:rPr>
          <w:rFonts w:asciiTheme="minorHAnsi" w:hAnsiTheme="minorHAnsi" w:cstheme="minorHAnsi"/>
        </w:rPr>
        <w:t>On/Off sistem modu olmalıdır.</w:t>
      </w:r>
    </w:p>
    <w:p w:rsidR="004B07C1" w:rsidRDefault="004B07C1" w:rsidP="00CB2076">
      <w:pPr>
        <w:ind w:left="426"/>
        <w:jc w:val="both"/>
        <w:rPr>
          <w:rFonts w:asciiTheme="minorHAnsi" w:hAnsiTheme="minorHAnsi" w:cstheme="minorHAnsi"/>
        </w:rPr>
      </w:pPr>
    </w:p>
    <w:p w:rsidR="004B07C1" w:rsidRDefault="00F75812" w:rsidP="00CB2076">
      <w:pPr>
        <w:ind w:left="426"/>
        <w:jc w:val="both"/>
        <w:rPr>
          <w:rFonts w:asciiTheme="minorHAnsi" w:hAnsiTheme="minorHAnsi" w:cstheme="minorHAnsi"/>
          <w:b/>
        </w:rPr>
      </w:pPr>
      <w:r w:rsidRPr="00F75812">
        <w:rPr>
          <w:rFonts w:asciiTheme="minorHAnsi" w:hAnsiTheme="minorHAnsi" w:cstheme="minorHAnsi"/>
          <w:b/>
        </w:rPr>
        <w:lastRenderedPageBreak/>
        <w:t>3.2.</w:t>
      </w:r>
      <w:r w:rsidR="008C2FAD">
        <w:rPr>
          <w:rFonts w:asciiTheme="minorHAnsi" w:hAnsiTheme="minorHAnsi" w:cstheme="minorHAnsi"/>
          <w:b/>
        </w:rPr>
        <w:t>BASKÜL VE OTOMASYON</w:t>
      </w:r>
    </w:p>
    <w:p w:rsidR="00CB2076" w:rsidRDefault="00F84BF2" w:rsidP="00CB2076">
      <w:pPr>
        <w:pStyle w:val="ListeParagraf"/>
        <w:numPr>
          <w:ilvl w:val="0"/>
          <w:numId w:val="32"/>
        </w:numPr>
        <w:ind w:left="426" w:firstLine="0"/>
        <w:jc w:val="both"/>
        <w:rPr>
          <w:rFonts w:asciiTheme="minorHAnsi" w:hAnsiTheme="minorHAnsi" w:cstheme="minorHAnsi"/>
        </w:rPr>
      </w:pPr>
      <w:r w:rsidRPr="00CB2076">
        <w:rPr>
          <w:rFonts w:asciiTheme="minorHAnsi" w:hAnsiTheme="minorHAnsi" w:cstheme="minorHAnsi"/>
        </w:rPr>
        <w:t>70*80 cm ebatlarında olmalıdır.</w:t>
      </w:r>
    </w:p>
    <w:p w:rsidR="00F84BF2" w:rsidRPr="00CB2076" w:rsidRDefault="00F51141" w:rsidP="00CB2076">
      <w:pPr>
        <w:pStyle w:val="ListeParagraf"/>
        <w:numPr>
          <w:ilvl w:val="0"/>
          <w:numId w:val="32"/>
        </w:numPr>
        <w:ind w:left="426" w:firstLine="0"/>
        <w:jc w:val="both"/>
        <w:rPr>
          <w:rFonts w:asciiTheme="minorHAnsi" w:hAnsiTheme="minorHAnsi" w:cstheme="minorHAnsi"/>
        </w:rPr>
      </w:pPr>
      <w:r w:rsidRPr="00CB2076">
        <w:rPr>
          <w:rFonts w:asciiTheme="minorHAnsi" w:hAnsiTheme="minorHAnsi" w:cstheme="minorHAnsi"/>
        </w:rPr>
        <w:t>Bilgisayar, yazıcı ve çift kantar terminaline (gösterge)</w:t>
      </w:r>
      <w:r w:rsidR="00F84BF2" w:rsidRPr="00CB2076">
        <w:rPr>
          <w:rFonts w:asciiTheme="minorHAnsi" w:hAnsiTheme="minorHAnsi" w:cstheme="minorHAnsi"/>
        </w:rPr>
        <w:t xml:space="preserve"> bağlanabilir özellikte program</w:t>
      </w:r>
      <w:r w:rsidRPr="00CB2076">
        <w:rPr>
          <w:rFonts w:asciiTheme="minorHAnsi" w:hAnsiTheme="minorHAnsi" w:cstheme="minorHAnsi"/>
        </w:rPr>
        <w:t>a</w:t>
      </w:r>
      <w:r w:rsidR="00F84BF2" w:rsidRPr="00CB2076">
        <w:rPr>
          <w:rFonts w:asciiTheme="minorHAnsi" w:hAnsiTheme="minorHAnsi" w:cstheme="minorHAnsi"/>
        </w:rPr>
        <w:t xml:space="preserve"> uyumlu indikadör olmalıdır.</w:t>
      </w:r>
    </w:p>
    <w:p w:rsidR="00F84BF2" w:rsidRDefault="00F84BF2" w:rsidP="00CB2076">
      <w:pPr>
        <w:pStyle w:val="ListeParagraf"/>
        <w:numPr>
          <w:ilvl w:val="0"/>
          <w:numId w:val="32"/>
        </w:numPr>
        <w:ind w:left="426" w:firstLine="0"/>
        <w:jc w:val="both"/>
        <w:rPr>
          <w:rFonts w:asciiTheme="minorHAnsi" w:hAnsiTheme="minorHAnsi" w:cstheme="minorHAnsi"/>
        </w:rPr>
      </w:pPr>
      <w:r>
        <w:rPr>
          <w:rFonts w:asciiTheme="minorHAnsi" w:hAnsiTheme="minorHAnsi" w:cstheme="minorHAnsi"/>
        </w:rPr>
        <w:t>Aşırı yük ve darbelere karşı dayanıklı olmalıdır.</w:t>
      </w:r>
    </w:p>
    <w:p w:rsidR="00F84BF2" w:rsidRDefault="00F84BF2" w:rsidP="00CB2076">
      <w:pPr>
        <w:pStyle w:val="ListeParagraf"/>
        <w:numPr>
          <w:ilvl w:val="0"/>
          <w:numId w:val="32"/>
        </w:numPr>
        <w:ind w:left="426" w:firstLine="0"/>
        <w:jc w:val="both"/>
        <w:rPr>
          <w:rFonts w:asciiTheme="minorHAnsi" w:hAnsiTheme="minorHAnsi" w:cstheme="minorHAnsi"/>
        </w:rPr>
      </w:pPr>
      <w:r>
        <w:rPr>
          <w:rFonts w:asciiTheme="minorHAnsi" w:hAnsiTheme="minorHAnsi" w:cstheme="minorHAnsi"/>
        </w:rPr>
        <w:t>Fırın boyalı olmalıdır.</w:t>
      </w:r>
    </w:p>
    <w:p w:rsidR="00F84BF2" w:rsidRDefault="00F84BF2" w:rsidP="00CB2076">
      <w:pPr>
        <w:pStyle w:val="ListeParagraf"/>
        <w:numPr>
          <w:ilvl w:val="0"/>
          <w:numId w:val="32"/>
        </w:numPr>
        <w:ind w:left="426" w:firstLine="0"/>
        <w:jc w:val="both"/>
        <w:rPr>
          <w:rFonts w:asciiTheme="minorHAnsi" w:hAnsiTheme="minorHAnsi" w:cstheme="minorHAnsi"/>
        </w:rPr>
      </w:pPr>
      <w:r>
        <w:rPr>
          <w:rFonts w:asciiTheme="minorHAnsi" w:hAnsiTheme="minorHAnsi" w:cstheme="minorHAnsi"/>
        </w:rPr>
        <w:t>Ayaklarının ayarlanabilir vidalar olmalıdır.</w:t>
      </w:r>
    </w:p>
    <w:p w:rsidR="00F84BF2" w:rsidRDefault="00F84BF2" w:rsidP="00CB2076">
      <w:pPr>
        <w:pStyle w:val="ListeParagraf"/>
        <w:numPr>
          <w:ilvl w:val="0"/>
          <w:numId w:val="32"/>
        </w:numPr>
        <w:ind w:left="426" w:firstLine="0"/>
        <w:jc w:val="both"/>
        <w:rPr>
          <w:rFonts w:asciiTheme="minorHAnsi" w:hAnsiTheme="minorHAnsi" w:cstheme="minorHAnsi"/>
        </w:rPr>
      </w:pPr>
      <w:r>
        <w:rPr>
          <w:rFonts w:asciiTheme="minorHAnsi" w:hAnsiTheme="minorHAnsi" w:cstheme="minorHAnsi"/>
        </w:rPr>
        <w:t xml:space="preserve">Tek </w:t>
      </w:r>
      <w:r w:rsidR="00F51141">
        <w:rPr>
          <w:rFonts w:asciiTheme="minorHAnsi" w:hAnsiTheme="minorHAnsi" w:cstheme="minorHAnsi"/>
        </w:rPr>
        <w:t>L</w:t>
      </w:r>
      <w:r>
        <w:rPr>
          <w:rFonts w:asciiTheme="minorHAnsi" w:hAnsiTheme="minorHAnsi" w:cstheme="minorHAnsi"/>
        </w:rPr>
        <w:t xml:space="preserve">oad </w:t>
      </w:r>
      <w:r w:rsidR="00F51141">
        <w:rPr>
          <w:rFonts w:asciiTheme="minorHAnsi" w:hAnsiTheme="minorHAnsi" w:cstheme="minorHAnsi"/>
        </w:rPr>
        <w:t>Cell</w:t>
      </w:r>
      <w:r>
        <w:rPr>
          <w:rFonts w:asciiTheme="minorHAnsi" w:hAnsiTheme="minorHAnsi" w:cstheme="minorHAnsi"/>
        </w:rPr>
        <w:t xml:space="preserve"> olmalıdır</w:t>
      </w:r>
      <w:r w:rsidR="00F51141">
        <w:rPr>
          <w:rFonts w:asciiTheme="minorHAnsi" w:hAnsiTheme="minorHAnsi" w:cstheme="minorHAnsi"/>
        </w:rPr>
        <w:t>.</w:t>
      </w:r>
    </w:p>
    <w:p w:rsidR="00F51141" w:rsidRDefault="00F51141" w:rsidP="00CB2076">
      <w:pPr>
        <w:pStyle w:val="ListeParagraf"/>
        <w:numPr>
          <w:ilvl w:val="0"/>
          <w:numId w:val="32"/>
        </w:numPr>
        <w:ind w:left="426" w:firstLine="0"/>
        <w:jc w:val="both"/>
        <w:rPr>
          <w:rFonts w:asciiTheme="minorHAnsi" w:hAnsiTheme="minorHAnsi" w:cstheme="minorHAnsi"/>
        </w:rPr>
      </w:pPr>
      <w:r>
        <w:rPr>
          <w:rFonts w:asciiTheme="minorHAnsi" w:hAnsiTheme="minorHAnsi" w:cstheme="minorHAnsi"/>
        </w:rPr>
        <w:t>Kabloları suya ve darbelere karşı korumalı olmalıdır.</w:t>
      </w:r>
    </w:p>
    <w:p w:rsidR="00F51141" w:rsidRDefault="00F51141" w:rsidP="00CB2076">
      <w:pPr>
        <w:pStyle w:val="ListeParagraf"/>
        <w:numPr>
          <w:ilvl w:val="0"/>
          <w:numId w:val="32"/>
        </w:numPr>
        <w:ind w:left="426" w:firstLine="0"/>
        <w:jc w:val="both"/>
        <w:rPr>
          <w:rFonts w:asciiTheme="minorHAnsi" w:hAnsiTheme="minorHAnsi" w:cstheme="minorHAnsi"/>
          <w:u w:val="single"/>
        </w:rPr>
      </w:pPr>
      <w:r w:rsidRPr="00F51141">
        <w:rPr>
          <w:rFonts w:asciiTheme="minorHAnsi" w:hAnsiTheme="minorHAnsi" w:cstheme="minorHAnsi"/>
          <w:u w:val="single"/>
        </w:rPr>
        <w:t>Her baskül için İki adet kantar terminali</w:t>
      </w:r>
      <w:r>
        <w:rPr>
          <w:rFonts w:asciiTheme="minorHAnsi" w:hAnsiTheme="minorHAnsi" w:cstheme="minorHAnsi"/>
          <w:u w:val="single"/>
        </w:rPr>
        <w:t xml:space="preserve"> bulunmalıdır.</w:t>
      </w:r>
    </w:p>
    <w:p w:rsidR="00F51141" w:rsidRPr="00F51141" w:rsidRDefault="00F51141" w:rsidP="00CB2076">
      <w:pPr>
        <w:pStyle w:val="ListeParagraf"/>
        <w:ind w:left="426"/>
        <w:jc w:val="both"/>
        <w:rPr>
          <w:rFonts w:asciiTheme="minorHAnsi" w:hAnsiTheme="minorHAnsi" w:cstheme="minorHAnsi"/>
          <w:u w:val="single"/>
        </w:rPr>
      </w:pPr>
    </w:p>
    <w:p w:rsidR="008C2FAD" w:rsidRDefault="008C2FAD" w:rsidP="00CB2076">
      <w:pPr>
        <w:ind w:left="426"/>
        <w:jc w:val="both"/>
        <w:rPr>
          <w:rFonts w:asciiTheme="minorHAnsi" w:hAnsiTheme="minorHAnsi" w:cstheme="minorHAnsi"/>
          <w:b/>
        </w:rPr>
      </w:pPr>
      <w:r>
        <w:rPr>
          <w:rFonts w:asciiTheme="minorHAnsi" w:hAnsiTheme="minorHAnsi" w:cstheme="minorHAnsi"/>
          <w:b/>
        </w:rPr>
        <w:t>3.3. ÖN ALIM TANKI</w:t>
      </w:r>
    </w:p>
    <w:p w:rsidR="008C2FAD" w:rsidRDefault="008C2FAD" w:rsidP="00CB2076">
      <w:pPr>
        <w:pStyle w:val="ListeParagraf"/>
        <w:numPr>
          <w:ilvl w:val="0"/>
          <w:numId w:val="29"/>
        </w:numPr>
        <w:ind w:left="426" w:firstLine="0"/>
        <w:jc w:val="both"/>
        <w:rPr>
          <w:rFonts w:asciiTheme="minorHAnsi" w:hAnsiTheme="minorHAnsi" w:cstheme="minorHAnsi"/>
        </w:rPr>
      </w:pPr>
      <w:r>
        <w:rPr>
          <w:rFonts w:asciiTheme="minorHAnsi" w:hAnsiTheme="minorHAnsi" w:cstheme="minorHAnsi"/>
        </w:rPr>
        <w:t>Tüm gövde ve ayaklar AISI 304 kalite paslanmaz çelikten imal edilecektir.</w:t>
      </w:r>
    </w:p>
    <w:p w:rsidR="00B450F9" w:rsidRDefault="00B450F9" w:rsidP="00CB2076">
      <w:pPr>
        <w:pStyle w:val="ListeParagraf"/>
        <w:numPr>
          <w:ilvl w:val="0"/>
          <w:numId w:val="29"/>
        </w:numPr>
        <w:ind w:left="426" w:firstLine="0"/>
        <w:jc w:val="both"/>
        <w:rPr>
          <w:rFonts w:asciiTheme="minorHAnsi" w:hAnsiTheme="minorHAnsi" w:cstheme="minorHAnsi"/>
        </w:rPr>
      </w:pPr>
      <w:r>
        <w:rPr>
          <w:rFonts w:asciiTheme="minorHAnsi" w:hAnsiTheme="minorHAnsi" w:cstheme="minorHAnsi"/>
        </w:rPr>
        <w:t>Sac kalınlığı 2 mm. olacaktır.</w:t>
      </w:r>
      <w:r w:rsidR="00E040DC">
        <w:rPr>
          <w:rFonts w:asciiTheme="minorHAnsi" w:hAnsiTheme="minorHAnsi" w:cstheme="minorHAnsi"/>
        </w:rPr>
        <w:t xml:space="preserve"> </w:t>
      </w:r>
    </w:p>
    <w:p w:rsidR="001856E5" w:rsidRDefault="00B450F9" w:rsidP="00CB2076">
      <w:pPr>
        <w:pStyle w:val="ListeParagraf"/>
        <w:numPr>
          <w:ilvl w:val="0"/>
          <w:numId w:val="29"/>
        </w:numPr>
        <w:ind w:left="426" w:firstLine="0"/>
        <w:jc w:val="both"/>
        <w:rPr>
          <w:rFonts w:asciiTheme="minorHAnsi" w:hAnsiTheme="minorHAnsi" w:cstheme="minorHAnsi"/>
        </w:rPr>
      </w:pPr>
      <w:r>
        <w:rPr>
          <w:rFonts w:asciiTheme="minorHAnsi" w:hAnsiTheme="minorHAnsi" w:cstheme="minorHAnsi"/>
        </w:rPr>
        <w:t>Dikdörtgen,</w:t>
      </w:r>
      <w:r w:rsidR="006104CC">
        <w:rPr>
          <w:rFonts w:asciiTheme="minorHAnsi" w:hAnsiTheme="minorHAnsi" w:cstheme="minorHAnsi"/>
        </w:rPr>
        <w:t xml:space="preserve"> yekpare sactan</w:t>
      </w:r>
      <w:r>
        <w:rPr>
          <w:rFonts w:asciiTheme="minorHAnsi" w:hAnsiTheme="minorHAnsi" w:cstheme="minorHAnsi"/>
        </w:rPr>
        <w:t xml:space="preserve"> y</w:t>
      </w:r>
      <w:r w:rsidR="008C2FAD">
        <w:rPr>
          <w:rFonts w:asciiTheme="minorHAnsi" w:hAnsiTheme="minorHAnsi" w:cstheme="minorHAnsi"/>
        </w:rPr>
        <w:t>arım silindirik şekilde olacaktır.</w:t>
      </w:r>
    </w:p>
    <w:p w:rsidR="00E040DC" w:rsidRPr="00E040DC" w:rsidRDefault="00F51141" w:rsidP="00CB2076">
      <w:pPr>
        <w:pStyle w:val="ListeParagraf"/>
        <w:numPr>
          <w:ilvl w:val="0"/>
          <w:numId w:val="29"/>
        </w:numPr>
        <w:ind w:left="426" w:firstLine="0"/>
        <w:jc w:val="both"/>
        <w:rPr>
          <w:rFonts w:asciiTheme="minorHAnsi" w:hAnsiTheme="minorHAnsi" w:cstheme="minorHAnsi"/>
        </w:rPr>
      </w:pPr>
      <w:r>
        <w:rPr>
          <w:rFonts w:asciiTheme="minorHAnsi" w:hAnsiTheme="minorHAnsi" w:cstheme="minorHAnsi"/>
        </w:rPr>
        <w:t>30</w:t>
      </w:r>
      <w:r w:rsidR="00E040DC">
        <w:rPr>
          <w:rFonts w:asciiTheme="minorHAnsi" w:hAnsiTheme="minorHAnsi" w:cstheme="minorHAnsi"/>
        </w:rPr>
        <w:t>cm</w:t>
      </w:r>
      <w:r>
        <w:rPr>
          <w:rFonts w:asciiTheme="minorHAnsi" w:hAnsiTheme="minorHAnsi" w:cstheme="minorHAnsi"/>
        </w:rPr>
        <w:t>*30</w:t>
      </w:r>
      <w:r w:rsidR="00E040DC">
        <w:rPr>
          <w:rFonts w:asciiTheme="minorHAnsi" w:hAnsiTheme="minorHAnsi" w:cstheme="minorHAnsi"/>
        </w:rPr>
        <w:t xml:space="preserve">cm ve 40cm*60cm </w:t>
      </w:r>
      <w:r>
        <w:rPr>
          <w:rFonts w:asciiTheme="minorHAnsi" w:hAnsiTheme="minorHAnsi" w:cstheme="minorHAnsi"/>
        </w:rPr>
        <w:t>paslanmaz profil</w:t>
      </w:r>
      <w:r w:rsidR="00E040DC">
        <w:rPr>
          <w:rFonts w:asciiTheme="minorHAnsi" w:hAnsiTheme="minorHAnsi" w:cstheme="minorHAnsi"/>
        </w:rPr>
        <w:t xml:space="preserve"> kullanılmalıdır.</w:t>
      </w:r>
    </w:p>
    <w:p w:rsidR="00F51141" w:rsidRDefault="00F51141" w:rsidP="00CB2076">
      <w:pPr>
        <w:pStyle w:val="ListeParagraf"/>
        <w:numPr>
          <w:ilvl w:val="0"/>
          <w:numId w:val="29"/>
        </w:numPr>
        <w:ind w:left="426" w:firstLine="0"/>
        <w:jc w:val="both"/>
        <w:rPr>
          <w:rFonts w:asciiTheme="minorHAnsi" w:hAnsiTheme="minorHAnsi" w:cstheme="minorHAnsi"/>
        </w:rPr>
      </w:pPr>
      <w:r>
        <w:rPr>
          <w:rFonts w:asciiTheme="minorHAnsi" w:hAnsiTheme="minorHAnsi" w:cstheme="minorHAnsi"/>
        </w:rPr>
        <w:t xml:space="preserve"> </w:t>
      </w:r>
      <w:r w:rsidR="00E040DC">
        <w:rPr>
          <w:rFonts w:asciiTheme="minorHAnsi" w:hAnsiTheme="minorHAnsi" w:cstheme="minorHAnsi"/>
        </w:rPr>
        <w:t xml:space="preserve">Ayaklara </w:t>
      </w:r>
      <w:r>
        <w:rPr>
          <w:rFonts w:asciiTheme="minorHAnsi" w:hAnsiTheme="minorHAnsi" w:cstheme="minorHAnsi"/>
        </w:rPr>
        <w:t>plastik tıpa</w:t>
      </w:r>
      <w:r w:rsidR="00E040DC">
        <w:rPr>
          <w:rFonts w:asciiTheme="minorHAnsi" w:hAnsiTheme="minorHAnsi" w:cstheme="minorHAnsi"/>
        </w:rPr>
        <w:t xml:space="preserve"> olacaktır.</w:t>
      </w:r>
    </w:p>
    <w:p w:rsidR="00F51141" w:rsidRDefault="00A530DE" w:rsidP="00CB2076">
      <w:pPr>
        <w:pStyle w:val="ListeParagraf"/>
        <w:numPr>
          <w:ilvl w:val="0"/>
          <w:numId w:val="29"/>
        </w:numPr>
        <w:ind w:left="426" w:firstLine="0"/>
        <w:jc w:val="both"/>
        <w:rPr>
          <w:rFonts w:asciiTheme="minorHAnsi" w:hAnsiTheme="minorHAnsi" w:cstheme="minorHAnsi"/>
        </w:rPr>
      </w:pPr>
      <w:r>
        <w:rPr>
          <w:rFonts w:asciiTheme="minorHAnsi" w:hAnsiTheme="minorHAnsi" w:cstheme="minorHAnsi"/>
        </w:rPr>
        <w:t>Dn 50 paslanmaz kelebek vanalı Dn 40 boru ağzı çıkışlı olmalıdır</w:t>
      </w:r>
    </w:p>
    <w:p w:rsidR="00A530DE" w:rsidRDefault="00E040DC" w:rsidP="00CB2076">
      <w:pPr>
        <w:pStyle w:val="ListeParagraf"/>
        <w:numPr>
          <w:ilvl w:val="0"/>
          <w:numId w:val="29"/>
        </w:numPr>
        <w:ind w:left="426" w:firstLine="0"/>
        <w:jc w:val="both"/>
        <w:rPr>
          <w:rFonts w:asciiTheme="minorHAnsi" w:hAnsiTheme="minorHAnsi" w:cstheme="minorHAnsi"/>
        </w:rPr>
      </w:pPr>
      <w:r>
        <w:rPr>
          <w:rFonts w:asciiTheme="minorHAnsi" w:hAnsiTheme="minorHAnsi" w:cstheme="minorHAnsi"/>
        </w:rPr>
        <w:t xml:space="preserve">Ön alım tankı </w:t>
      </w:r>
      <w:r w:rsidR="00A530DE">
        <w:rPr>
          <w:rFonts w:asciiTheme="minorHAnsi" w:hAnsiTheme="minorHAnsi" w:cstheme="minorHAnsi"/>
        </w:rPr>
        <w:t>70cm*80cm ölçülerindeki basküle yerleştirilebilecek şekilde 400-500 lt kapasiteli olmalıdır.</w:t>
      </w:r>
    </w:p>
    <w:p w:rsidR="006104CC" w:rsidRPr="00BE3D7E" w:rsidRDefault="00A530DE" w:rsidP="00CB2076">
      <w:pPr>
        <w:pStyle w:val="ListeParagraf"/>
        <w:numPr>
          <w:ilvl w:val="0"/>
          <w:numId w:val="29"/>
        </w:numPr>
        <w:ind w:left="426" w:firstLine="0"/>
        <w:jc w:val="both"/>
        <w:rPr>
          <w:rFonts w:asciiTheme="minorHAnsi" w:hAnsiTheme="minorHAnsi" w:cstheme="minorHAnsi"/>
        </w:rPr>
      </w:pPr>
      <w:r>
        <w:rPr>
          <w:rFonts w:asciiTheme="minorHAnsi" w:hAnsiTheme="minorHAnsi" w:cstheme="minorHAnsi"/>
        </w:rPr>
        <w:t>Üst ağız bölümü seyyar</w:t>
      </w:r>
      <w:r w:rsidR="00E040DC">
        <w:rPr>
          <w:rFonts w:asciiTheme="minorHAnsi" w:hAnsiTheme="minorHAnsi" w:cstheme="minorHAnsi"/>
        </w:rPr>
        <w:t xml:space="preserve"> iki kapaklı yapılacak, kapağın birinde sütü süzebilecek özellikte</w:t>
      </w:r>
      <w:r>
        <w:rPr>
          <w:rFonts w:asciiTheme="minorHAnsi" w:hAnsiTheme="minorHAnsi" w:cstheme="minorHAnsi"/>
        </w:rPr>
        <w:t xml:space="preserve"> </w:t>
      </w:r>
      <w:r w:rsidR="009F2CA9">
        <w:rPr>
          <w:rFonts w:asciiTheme="minorHAnsi" w:hAnsiTheme="minorHAnsi" w:cstheme="minorHAnsi"/>
        </w:rPr>
        <w:t>elek bulunacaktır.</w:t>
      </w:r>
      <w:r>
        <w:rPr>
          <w:rFonts w:asciiTheme="minorHAnsi" w:hAnsiTheme="minorHAnsi" w:cstheme="minorHAnsi"/>
        </w:rPr>
        <w:t xml:space="preserve"> </w:t>
      </w:r>
    </w:p>
    <w:p w:rsidR="001856E5" w:rsidRPr="001856E5" w:rsidRDefault="001856E5" w:rsidP="00CB2076">
      <w:pPr>
        <w:pStyle w:val="ListeParagraf"/>
        <w:ind w:left="426"/>
        <w:jc w:val="both"/>
        <w:rPr>
          <w:rFonts w:asciiTheme="minorHAnsi" w:hAnsiTheme="minorHAnsi" w:cstheme="minorHAnsi"/>
        </w:rPr>
      </w:pPr>
    </w:p>
    <w:p w:rsidR="008C2FAD" w:rsidRDefault="001856E5" w:rsidP="00CB2076">
      <w:pPr>
        <w:ind w:left="426"/>
        <w:jc w:val="both"/>
        <w:rPr>
          <w:rFonts w:asciiTheme="minorHAnsi" w:hAnsiTheme="minorHAnsi" w:cstheme="minorHAnsi"/>
          <w:b/>
        </w:rPr>
      </w:pPr>
      <w:r w:rsidRPr="001856E5">
        <w:rPr>
          <w:rFonts w:asciiTheme="minorHAnsi" w:hAnsiTheme="minorHAnsi" w:cstheme="minorHAnsi"/>
          <w:b/>
        </w:rPr>
        <w:t>3.4. SANTRİFÜJ (TRANSFER) POMPASI</w:t>
      </w:r>
    </w:p>
    <w:p w:rsidR="001856E5" w:rsidRPr="006104CC" w:rsidRDefault="001856E5" w:rsidP="00CB2076">
      <w:pPr>
        <w:pStyle w:val="ListeParagraf"/>
        <w:numPr>
          <w:ilvl w:val="0"/>
          <w:numId w:val="31"/>
        </w:numPr>
        <w:ind w:left="426" w:firstLine="0"/>
        <w:jc w:val="both"/>
        <w:rPr>
          <w:rFonts w:ascii="Ebrima" w:hAnsi="Ebrima"/>
        </w:rPr>
      </w:pPr>
      <w:r w:rsidRPr="006104CC">
        <w:rPr>
          <w:rFonts w:ascii="Ebrima" w:hAnsi="Ebrima"/>
        </w:rPr>
        <w:t xml:space="preserve">Kapasite; </w:t>
      </w:r>
      <w:bookmarkStart w:id="0" w:name="_GoBack"/>
      <w:bookmarkEnd w:id="0"/>
      <w:r w:rsidRPr="006104CC">
        <w:rPr>
          <w:rFonts w:ascii="Ebrima" w:hAnsi="Ebrima"/>
        </w:rPr>
        <w:t>10.000 litre</w:t>
      </w:r>
      <w:r w:rsidR="005A18F3" w:rsidRPr="006104CC">
        <w:rPr>
          <w:rFonts w:ascii="Ebrima" w:hAnsi="Ebrima"/>
        </w:rPr>
        <w:t>/saat</w:t>
      </w:r>
      <w:r w:rsidR="006104CC">
        <w:rPr>
          <w:rFonts w:ascii="Ebrima" w:hAnsi="Ebrima"/>
        </w:rPr>
        <w:t xml:space="preserve"> olmalıdır</w:t>
      </w:r>
      <w:r w:rsidRPr="006104CC">
        <w:rPr>
          <w:rFonts w:ascii="Ebrima" w:hAnsi="Ebrima"/>
        </w:rPr>
        <w:t>.</w:t>
      </w:r>
    </w:p>
    <w:p w:rsidR="001856E5" w:rsidRPr="001856E5" w:rsidRDefault="001856E5" w:rsidP="00CB2076">
      <w:pPr>
        <w:pStyle w:val="ListeParagraf"/>
        <w:numPr>
          <w:ilvl w:val="0"/>
          <w:numId w:val="31"/>
        </w:numPr>
        <w:ind w:left="426" w:firstLine="0"/>
        <w:jc w:val="both"/>
        <w:rPr>
          <w:rFonts w:ascii="Ebrima" w:hAnsi="Ebrima"/>
        </w:rPr>
      </w:pPr>
      <w:r w:rsidRPr="001856E5">
        <w:rPr>
          <w:rFonts w:ascii="Ebrima" w:hAnsi="Ebrima"/>
        </w:rPr>
        <w:t xml:space="preserve">Malzeme; </w:t>
      </w:r>
      <w:r>
        <w:rPr>
          <w:rFonts w:ascii="Ebrima" w:hAnsi="Ebrima"/>
        </w:rPr>
        <w:t xml:space="preserve">AISI </w:t>
      </w:r>
      <w:r w:rsidRPr="001856E5">
        <w:rPr>
          <w:rFonts w:ascii="Ebrima" w:hAnsi="Ebrima"/>
        </w:rPr>
        <w:t>304 K</w:t>
      </w:r>
      <w:r>
        <w:rPr>
          <w:rFonts w:ascii="Ebrima" w:hAnsi="Ebrima"/>
        </w:rPr>
        <w:t>alite</w:t>
      </w:r>
      <w:r w:rsidRPr="001856E5">
        <w:rPr>
          <w:rFonts w:ascii="Ebrima" w:hAnsi="Ebrima"/>
        </w:rPr>
        <w:t xml:space="preserve"> paslanmaz çelik</w:t>
      </w:r>
      <w:r w:rsidR="006104CC">
        <w:rPr>
          <w:rFonts w:ascii="Ebrima" w:hAnsi="Ebrima"/>
        </w:rPr>
        <w:t xml:space="preserve"> olmalıdır</w:t>
      </w:r>
      <w:r w:rsidRPr="001856E5">
        <w:rPr>
          <w:rFonts w:ascii="Ebrima" w:hAnsi="Ebrima"/>
        </w:rPr>
        <w:t>.</w:t>
      </w:r>
    </w:p>
    <w:p w:rsidR="001856E5" w:rsidRDefault="001856E5" w:rsidP="00CB2076">
      <w:pPr>
        <w:pStyle w:val="ListeParagraf"/>
        <w:numPr>
          <w:ilvl w:val="0"/>
          <w:numId w:val="31"/>
        </w:numPr>
        <w:ind w:left="426" w:firstLine="0"/>
        <w:jc w:val="both"/>
        <w:rPr>
          <w:rFonts w:ascii="Ebrima" w:hAnsi="Ebrima"/>
        </w:rPr>
      </w:pPr>
      <w:r w:rsidRPr="001856E5">
        <w:rPr>
          <w:rFonts w:ascii="Ebrima" w:hAnsi="Ebrima"/>
        </w:rPr>
        <w:t>Tip; Açık fanlı</w:t>
      </w:r>
      <w:r w:rsidR="006104CC">
        <w:rPr>
          <w:rFonts w:ascii="Ebrima" w:hAnsi="Ebrima"/>
        </w:rPr>
        <w:t xml:space="preserve"> olmalıdır</w:t>
      </w:r>
      <w:r w:rsidRPr="001856E5">
        <w:rPr>
          <w:rFonts w:ascii="Ebrima" w:hAnsi="Ebrima"/>
        </w:rPr>
        <w:t>.</w:t>
      </w:r>
    </w:p>
    <w:p w:rsidR="006104CC" w:rsidRDefault="00267D15" w:rsidP="00CB2076">
      <w:pPr>
        <w:pStyle w:val="ListeParagraf"/>
        <w:numPr>
          <w:ilvl w:val="0"/>
          <w:numId w:val="31"/>
        </w:numPr>
        <w:ind w:left="426" w:firstLine="0"/>
        <w:jc w:val="both"/>
        <w:rPr>
          <w:rFonts w:ascii="Ebrima" w:hAnsi="Ebrima"/>
        </w:rPr>
      </w:pPr>
      <w:r w:rsidRPr="00ED5CB0">
        <w:rPr>
          <w:rFonts w:asciiTheme="minorHAnsi" w:hAnsiTheme="minorHAnsi" w:cstheme="minorHAnsi"/>
        </w:rPr>
        <w:t xml:space="preserve">Santrifüj </w:t>
      </w:r>
      <w:r>
        <w:rPr>
          <w:rFonts w:ascii="Ebrima" w:hAnsi="Ebrima"/>
        </w:rPr>
        <w:t>g</w:t>
      </w:r>
      <w:r w:rsidR="006104CC">
        <w:rPr>
          <w:rFonts w:ascii="Ebrima" w:hAnsi="Ebrima"/>
        </w:rPr>
        <w:t>iriş ve çıkış</w:t>
      </w:r>
      <w:r>
        <w:rPr>
          <w:rFonts w:ascii="Ebrima" w:hAnsi="Ebrima"/>
        </w:rPr>
        <w:t>ı</w:t>
      </w:r>
      <w:r w:rsidR="006104CC">
        <w:rPr>
          <w:rFonts w:ascii="Ebrima" w:hAnsi="Ebrima"/>
        </w:rPr>
        <w:t xml:space="preserve"> </w:t>
      </w:r>
      <w:r w:rsidR="006104CC" w:rsidRPr="006104CC">
        <w:rPr>
          <w:rFonts w:ascii="Ebrima" w:hAnsi="Ebrima"/>
        </w:rPr>
        <w:t>Dn 40</w:t>
      </w:r>
      <w:r w:rsidR="00ED5CB0">
        <w:rPr>
          <w:rFonts w:ascii="Ebrima" w:hAnsi="Ebrima"/>
        </w:rPr>
        <w:t xml:space="preserve"> boru ağızlı</w:t>
      </w:r>
      <w:r w:rsidR="006104CC">
        <w:rPr>
          <w:rFonts w:ascii="Ebrima" w:hAnsi="Ebrima"/>
        </w:rPr>
        <w:t xml:space="preserve"> olmalıdır.</w:t>
      </w:r>
    </w:p>
    <w:p w:rsidR="006104CC" w:rsidRPr="001856E5" w:rsidRDefault="00ED5CB0" w:rsidP="00CB2076">
      <w:pPr>
        <w:pStyle w:val="ListeParagraf"/>
        <w:numPr>
          <w:ilvl w:val="0"/>
          <w:numId w:val="31"/>
        </w:numPr>
        <w:ind w:left="426" w:firstLine="0"/>
        <w:jc w:val="both"/>
        <w:rPr>
          <w:rFonts w:ascii="Ebrima" w:hAnsi="Ebrima"/>
        </w:rPr>
      </w:pPr>
      <w:r w:rsidRPr="00ED5CB0">
        <w:rPr>
          <w:rFonts w:asciiTheme="minorHAnsi" w:hAnsiTheme="minorHAnsi" w:cstheme="minorHAnsi"/>
        </w:rPr>
        <w:t>Santrifüj çıkışında</w:t>
      </w:r>
      <w:r>
        <w:rPr>
          <w:rFonts w:asciiTheme="minorHAnsi" w:hAnsiTheme="minorHAnsi" w:cstheme="minorHAnsi"/>
        </w:rPr>
        <w:t xml:space="preserve"> sütün süzülmesi için</w:t>
      </w:r>
      <w:r w:rsidRPr="00ED5CB0">
        <w:rPr>
          <w:rFonts w:asciiTheme="minorHAnsi" w:hAnsiTheme="minorHAnsi" w:cstheme="minorHAnsi"/>
        </w:rPr>
        <w:t xml:space="preserve"> </w:t>
      </w:r>
      <w:r>
        <w:rPr>
          <w:rFonts w:ascii="Ebrima" w:hAnsi="Ebrima"/>
        </w:rPr>
        <w:t>hat filitresi olmalıdır.</w:t>
      </w:r>
    </w:p>
    <w:p w:rsidR="00E30186" w:rsidRPr="006104CC" w:rsidRDefault="00DC74ED" w:rsidP="00CB2076">
      <w:pPr>
        <w:pStyle w:val="ListeParagraf"/>
        <w:numPr>
          <w:ilvl w:val="0"/>
          <w:numId w:val="31"/>
        </w:numPr>
        <w:ind w:left="426" w:firstLine="0"/>
        <w:jc w:val="both"/>
      </w:pPr>
      <w:r w:rsidRPr="006104CC">
        <w:rPr>
          <w:rFonts w:ascii="Ebrima" w:hAnsi="Ebrima"/>
        </w:rPr>
        <w:t xml:space="preserve">10 metre uzunluğunda, </w:t>
      </w:r>
      <w:r w:rsidR="006104CC" w:rsidRPr="006104CC">
        <w:rPr>
          <w:rFonts w:ascii="Ebrima" w:hAnsi="Ebrima"/>
        </w:rPr>
        <w:t>Dn 40 paslanmaz çelik telli</w:t>
      </w:r>
      <w:r w:rsidRPr="006104CC">
        <w:rPr>
          <w:rFonts w:ascii="Ebrima" w:hAnsi="Ebrima"/>
        </w:rPr>
        <w:t xml:space="preserve"> şeffaf plastik gıda hortumu olacaktır</w:t>
      </w:r>
      <w:r w:rsidR="006104CC" w:rsidRPr="006104CC">
        <w:rPr>
          <w:rFonts w:ascii="Ebrima" w:hAnsi="Ebrima"/>
        </w:rPr>
        <w:t>.</w:t>
      </w:r>
    </w:p>
    <w:p w:rsidR="006104CC" w:rsidRDefault="006104CC" w:rsidP="00CB2076">
      <w:pPr>
        <w:pStyle w:val="ListeParagraf"/>
        <w:ind w:left="426"/>
        <w:jc w:val="both"/>
      </w:pPr>
    </w:p>
    <w:p w:rsidR="00E30186" w:rsidRDefault="00E30186" w:rsidP="00CB2076">
      <w:pPr>
        <w:ind w:left="426"/>
        <w:jc w:val="both"/>
      </w:pPr>
    </w:p>
    <w:p w:rsidR="00E30186" w:rsidRDefault="00E30186" w:rsidP="00CB2076">
      <w:pPr>
        <w:ind w:left="426"/>
        <w:jc w:val="both"/>
      </w:pPr>
    </w:p>
    <w:p w:rsidR="00E30186" w:rsidRDefault="00E30186" w:rsidP="00CB2076">
      <w:pPr>
        <w:ind w:left="426"/>
        <w:jc w:val="both"/>
      </w:pPr>
    </w:p>
    <w:p w:rsidR="00E30186" w:rsidRDefault="00E30186" w:rsidP="00CB2076">
      <w:pPr>
        <w:ind w:left="426"/>
        <w:jc w:val="both"/>
      </w:pPr>
    </w:p>
    <w:p w:rsidR="00E30186" w:rsidRDefault="00E30186" w:rsidP="00CB2076">
      <w:pPr>
        <w:ind w:left="426"/>
        <w:jc w:val="both"/>
      </w:pPr>
    </w:p>
    <w:p w:rsidR="00E30186" w:rsidRDefault="00E30186" w:rsidP="00CB2076">
      <w:pPr>
        <w:ind w:left="426"/>
        <w:jc w:val="both"/>
      </w:pPr>
    </w:p>
    <w:sectPr w:rsidR="00E30186" w:rsidSect="00470968">
      <w:pgSz w:w="12240" w:h="15840" w:code="1"/>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Ebrima">
    <w:panose1 w:val="02000000000000000000"/>
    <w:charset w:val="A2"/>
    <w:family w:val="auto"/>
    <w:pitch w:val="variable"/>
    <w:sig w:usb0="A000005F" w:usb1="02000041" w:usb2="00000800" w:usb3="00000000" w:csb0="0000009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78A"/>
    <w:multiLevelType w:val="hybridMultilevel"/>
    <w:tmpl w:val="E28A7D7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nsid w:val="0D651EC9"/>
    <w:multiLevelType w:val="hybridMultilevel"/>
    <w:tmpl w:val="72B874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44726E"/>
    <w:multiLevelType w:val="hybridMultilevel"/>
    <w:tmpl w:val="73146958"/>
    <w:lvl w:ilvl="0" w:tplc="041F0017">
      <w:start w:val="1"/>
      <w:numFmt w:val="lowerLetter"/>
      <w:lvlText w:val="%1)"/>
      <w:lvlJc w:val="left"/>
      <w:pPr>
        <w:ind w:left="1065" w:hanging="360"/>
      </w:p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025204A"/>
    <w:multiLevelType w:val="hybridMultilevel"/>
    <w:tmpl w:val="BCF6D4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A1112B"/>
    <w:multiLevelType w:val="hybridMultilevel"/>
    <w:tmpl w:val="5650D01C"/>
    <w:lvl w:ilvl="0" w:tplc="041F0017">
      <w:start w:val="1"/>
      <w:numFmt w:val="lowerLetter"/>
      <w:lvlText w:val="%1)"/>
      <w:lvlJc w:val="left"/>
      <w:pPr>
        <w:ind w:left="1432" w:hanging="360"/>
      </w:pPr>
    </w:lvl>
    <w:lvl w:ilvl="1" w:tplc="041F0019" w:tentative="1">
      <w:start w:val="1"/>
      <w:numFmt w:val="lowerLetter"/>
      <w:lvlText w:val="%2."/>
      <w:lvlJc w:val="left"/>
      <w:pPr>
        <w:ind w:left="2152" w:hanging="360"/>
      </w:pPr>
    </w:lvl>
    <w:lvl w:ilvl="2" w:tplc="041F001B" w:tentative="1">
      <w:start w:val="1"/>
      <w:numFmt w:val="lowerRoman"/>
      <w:lvlText w:val="%3."/>
      <w:lvlJc w:val="right"/>
      <w:pPr>
        <w:ind w:left="2872" w:hanging="180"/>
      </w:pPr>
    </w:lvl>
    <w:lvl w:ilvl="3" w:tplc="041F000F" w:tentative="1">
      <w:start w:val="1"/>
      <w:numFmt w:val="decimal"/>
      <w:lvlText w:val="%4."/>
      <w:lvlJc w:val="left"/>
      <w:pPr>
        <w:ind w:left="3592" w:hanging="360"/>
      </w:pPr>
    </w:lvl>
    <w:lvl w:ilvl="4" w:tplc="041F0019" w:tentative="1">
      <w:start w:val="1"/>
      <w:numFmt w:val="lowerLetter"/>
      <w:lvlText w:val="%5."/>
      <w:lvlJc w:val="left"/>
      <w:pPr>
        <w:ind w:left="4312" w:hanging="360"/>
      </w:pPr>
    </w:lvl>
    <w:lvl w:ilvl="5" w:tplc="041F001B" w:tentative="1">
      <w:start w:val="1"/>
      <w:numFmt w:val="lowerRoman"/>
      <w:lvlText w:val="%6."/>
      <w:lvlJc w:val="right"/>
      <w:pPr>
        <w:ind w:left="5032" w:hanging="180"/>
      </w:pPr>
    </w:lvl>
    <w:lvl w:ilvl="6" w:tplc="041F000F" w:tentative="1">
      <w:start w:val="1"/>
      <w:numFmt w:val="decimal"/>
      <w:lvlText w:val="%7."/>
      <w:lvlJc w:val="left"/>
      <w:pPr>
        <w:ind w:left="5752" w:hanging="360"/>
      </w:pPr>
    </w:lvl>
    <w:lvl w:ilvl="7" w:tplc="041F0019" w:tentative="1">
      <w:start w:val="1"/>
      <w:numFmt w:val="lowerLetter"/>
      <w:lvlText w:val="%8."/>
      <w:lvlJc w:val="left"/>
      <w:pPr>
        <w:ind w:left="6472" w:hanging="360"/>
      </w:pPr>
    </w:lvl>
    <w:lvl w:ilvl="8" w:tplc="041F001B" w:tentative="1">
      <w:start w:val="1"/>
      <w:numFmt w:val="lowerRoman"/>
      <w:lvlText w:val="%9."/>
      <w:lvlJc w:val="right"/>
      <w:pPr>
        <w:ind w:left="7192" w:hanging="180"/>
      </w:pPr>
    </w:lvl>
  </w:abstractNum>
  <w:abstractNum w:abstractNumId="5">
    <w:nsid w:val="163F2D86"/>
    <w:multiLevelType w:val="hybridMultilevel"/>
    <w:tmpl w:val="48765E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9A481D"/>
    <w:multiLevelType w:val="hybridMultilevel"/>
    <w:tmpl w:val="5EF077A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365AA270">
      <w:numFmt w:val="bullet"/>
      <w:lvlText w:val="-"/>
      <w:lvlJc w:val="left"/>
      <w:pPr>
        <w:ind w:left="2340" w:hanging="360"/>
      </w:pPr>
      <w:rPr>
        <w:rFonts w:ascii="Times New Roman" w:eastAsiaTheme="minorHAns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09328D"/>
    <w:multiLevelType w:val="hybridMultilevel"/>
    <w:tmpl w:val="0592F8F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nsid w:val="24840A26"/>
    <w:multiLevelType w:val="hybridMultilevel"/>
    <w:tmpl w:val="ADF878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6D6C42"/>
    <w:multiLevelType w:val="hybridMultilevel"/>
    <w:tmpl w:val="4F944D2A"/>
    <w:lvl w:ilvl="0" w:tplc="E844216A">
      <w:start w:val="1"/>
      <w:numFmt w:val="lowerLetter"/>
      <w:lvlText w:val="%1)"/>
      <w:lvlJc w:val="left"/>
      <w:pPr>
        <w:ind w:left="720" w:hanging="375"/>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0">
    <w:nsid w:val="28A8650F"/>
    <w:multiLevelType w:val="hybridMultilevel"/>
    <w:tmpl w:val="57327B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C5448"/>
    <w:multiLevelType w:val="hybridMultilevel"/>
    <w:tmpl w:val="4B6E4A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nsid w:val="2CC240A1"/>
    <w:multiLevelType w:val="hybridMultilevel"/>
    <w:tmpl w:val="3856B33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2FCA253D"/>
    <w:multiLevelType w:val="hybridMultilevel"/>
    <w:tmpl w:val="85F8F0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48004A"/>
    <w:multiLevelType w:val="hybridMultilevel"/>
    <w:tmpl w:val="AD08A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9A4D22"/>
    <w:multiLevelType w:val="hybridMultilevel"/>
    <w:tmpl w:val="B57285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B04653"/>
    <w:multiLevelType w:val="hybridMultilevel"/>
    <w:tmpl w:val="3CBA03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3B7A82"/>
    <w:multiLevelType w:val="hybridMultilevel"/>
    <w:tmpl w:val="3BD02D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AF326A"/>
    <w:multiLevelType w:val="hybridMultilevel"/>
    <w:tmpl w:val="B63EE0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7D0C43"/>
    <w:multiLevelType w:val="hybridMultilevel"/>
    <w:tmpl w:val="22020F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DD6064"/>
    <w:multiLevelType w:val="hybridMultilevel"/>
    <w:tmpl w:val="5E9CFC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8343FF5"/>
    <w:multiLevelType w:val="hybridMultilevel"/>
    <w:tmpl w:val="9CCE13A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53B16E8E"/>
    <w:multiLevelType w:val="hybridMultilevel"/>
    <w:tmpl w:val="0BF0332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54371125"/>
    <w:multiLevelType w:val="hybridMultilevel"/>
    <w:tmpl w:val="FC4C94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956840"/>
    <w:multiLevelType w:val="hybridMultilevel"/>
    <w:tmpl w:val="77349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904A73"/>
    <w:multiLevelType w:val="hybridMultilevel"/>
    <w:tmpl w:val="C83E89DC"/>
    <w:lvl w:ilvl="0" w:tplc="03DEC178">
      <w:start w:val="1"/>
      <w:numFmt w:val="decimal"/>
      <w:lvlText w:val="%1-"/>
      <w:lvlJc w:val="left"/>
      <w:pPr>
        <w:ind w:left="720" w:hanging="360"/>
      </w:pPr>
      <w:rPr>
        <w:rFonts w:ascii="Times New Roman" w:eastAsia="Times New Roman" w:hAnsi="Times New Roman" w:cs="Times New Roman" w:hint="default"/>
        <w:b/>
        <w:bCs/>
        <w:w w:val="7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C37B7D"/>
    <w:multiLevelType w:val="hybridMultilevel"/>
    <w:tmpl w:val="61C2DD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70925C9B"/>
    <w:multiLevelType w:val="hybridMultilevel"/>
    <w:tmpl w:val="063688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24B6B1D"/>
    <w:multiLevelType w:val="hybridMultilevel"/>
    <w:tmpl w:val="E932D8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4B2EA5"/>
    <w:multiLevelType w:val="hybridMultilevel"/>
    <w:tmpl w:val="3B0CCBA6"/>
    <w:lvl w:ilvl="0" w:tplc="041F0017">
      <w:start w:val="1"/>
      <w:numFmt w:val="lowerLetter"/>
      <w:lvlText w:val="%1)"/>
      <w:lvlJc w:val="left"/>
      <w:pPr>
        <w:ind w:left="769" w:hanging="360"/>
      </w:pPr>
    </w:lvl>
    <w:lvl w:ilvl="1" w:tplc="041F0019" w:tentative="1">
      <w:start w:val="1"/>
      <w:numFmt w:val="lowerLetter"/>
      <w:lvlText w:val="%2."/>
      <w:lvlJc w:val="left"/>
      <w:pPr>
        <w:ind w:left="1489" w:hanging="360"/>
      </w:pPr>
    </w:lvl>
    <w:lvl w:ilvl="2" w:tplc="041F001B" w:tentative="1">
      <w:start w:val="1"/>
      <w:numFmt w:val="lowerRoman"/>
      <w:lvlText w:val="%3."/>
      <w:lvlJc w:val="right"/>
      <w:pPr>
        <w:ind w:left="2209" w:hanging="180"/>
      </w:pPr>
    </w:lvl>
    <w:lvl w:ilvl="3" w:tplc="041F000F" w:tentative="1">
      <w:start w:val="1"/>
      <w:numFmt w:val="decimal"/>
      <w:lvlText w:val="%4."/>
      <w:lvlJc w:val="left"/>
      <w:pPr>
        <w:ind w:left="2929" w:hanging="360"/>
      </w:pPr>
    </w:lvl>
    <w:lvl w:ilvl="4" w:tplc="041F0019" w:tentative="1">
      <w:start w:val="1"/>
      <w:numFmt w:val="lowerLetter"/>
      <w:lvlText w:val="%5."/>
      <w:lvlJc w:val="left"/>
      <w:pPr>
        <w:ind w:left="3649" w:hanging="360"/>
      </w:pPr>
    </w:lvl>
    <w:lvl w:ilvl="5" w:tplc="041F001B" w:tentative="1">
      <w:start w:val="1"/>
      <w:numFmt w:val="lowerRoman"/>
      <w:lvlText w:val="%6."/>
      <w:lvlJc w:val="right"/>
      <w:pPr>
        <w:ind w:left="4369" w:hanging="180"/>
      </w:pPr>
    </w:lvl>
    <w:lvl w:ilvl="6" w:tplc="041F000F" w:tentative="1">
      <w:start w:val="1"/>
      <w:numFmt w:val="decimal"/>
      <w:lvlText w:val="%7."/>
      <w:lvlJc w:val="left"/>
      <w:pPr>
        <w:ind w:left="5089" w:hanging="360"/>
      </w:pPr>
    </w:lvl>
    <w:lvl w:ilvl="7" w:tplc="041F0019" w:tentative="1">
      <w:start w:val="1"/>
      <w:numFmt w:val="lowerLetter"/>
      <w:lvlText w:val="%8."/>
      <w:lvlJc w:val="left"/>
      <w:pPr>
        <w:ind w:left="5809" w:hanging="360"/>
      </w:pPr>
    </w:lvl>
    <w:lvl w:ilvl="8" w:tplc="041F001B" w:tentative="1">
      <w:start w:val="1"/>
      <w:numFmt w:val="lowerRoman"/>
      <w:lvlText w:val="%9."/>
      <w:lvlJc w:val="right"/>
      <w:pPr>
        <w:ind w:left="6529" w:hanging="180"/>
      </w:pPr>
    </w:lvl>
  </w:abstractNum>
  <w:abstractNum w:abstractNumId="30">
    <w:nsid w:val="7A490BF4"/>
    <w:multiLevelType w:val="hybridMultilevel"/>
    <w:tmpl w:val="5FB638E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nsid w:val="7A8A4BEE"/>
    <w:multiLevelType w:val="hybridMultilevel"/>
    <w:tmpl w:val="80B63D7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8"/>
  </w:num>
  <w:num w:numId="3">
    <w:abstractNumId w:val="31"/>
  </w:num>
  <w:num w:numId="4">
    <w:abstractNumId w:val="27"/>
  </w:num>
  <w:num w:numId="5">
    <w:abstractNumId w:val="10"/>
  </w:num>
  <w:num w:numId="6">
    <w:abstractNumId w:val="5"/>
  </w:num>
  <w:num w:numId="7">
    <w:abstractNumId w:val="14"/>
  </w:num>
  <w:num w:numId="8">
    <w:abstractNumId w:val="4"/>
  </w:num>
  <w:num w:numId="9">
    <w:abstractNumId w:val="9"/>
  </w:num>
  <w:num w:numId="10">
    <w:abstractNumId w:val="2"/>
  </w:num>
  <w:num w:numId="11">
    <w:abstractNumId w:val="0"/>
  </w:num>
  <w:num w:numId="12">
    <w:abstractNumId w:val="30"/>
  </w:num>
  <w:num w:numId="13">
    <w:abstractNumId w:val="7"/>
  </w:num>
  <w:num w:numId="14">
    <w:abstractNumId w:val="11"/>
  </w:num>
  <w:num w:numId="15">
    <w:abstractNumId w:val="29"/>
  </w:num>
  <w:num w:numId="16">
    <w:abstractNumId w:val="24"/>
  </w:num>
  <w:num w:numId="17">
    <w:abstractNumId w:val="22"/>
  </w:num>
  <w:num w:numId="18">
    <w:abstractNumId w:val="12"/>
  </w:num>
  <w:num w:numId="19">
    <w:abstractNumId w:val="21"/>
  </w:num>
  <w:num w:numId="20">
    <w:abstractNumId w:val="25"/>
  </w:num>
  <w:num w:numId="21">
    <w:abstractNumId w:val="17"/>
  </w:num>
  <w:num w:numId="22">
    <w:abstractNumId w:val="15"/>
  </w:num>
  <w:num w:numId="23">
    <w:abstractNumId w:val="16"/>
  </w:num>
  <w:num w:numId="24">
    <w:abstractNumId w:val="19"/>
  </w:num>
  <w:num w:numId="25">
    <w:abstractNumId w:val="20"/>
  </w:num>
  <w:num w:numId="26">
    <w:abstractNumId w:val="26"/>
  </w:num>
  <w:num w:numId="27">
    <w:abstractNumId w:val="8"/>
  </w:num>
  <w:num w:numId="28">
    <w:abstractNumId w:val="28"/>
  </w:num>
  <w:num w:numId="29">
    <w:abstractNumId w:val="23"/>
  </w:num>
  <w:num w:numId="30">
    <w:abstractNumId w:val="13"/>
  </w:num>
  <w:num w:numId="31">
    <w:abstractNumId w:val="3"/>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displayVerticalDrawingGridEvery w:val="2"/>
  <w:characterSpacingControl w:val="doNotCompress"/>
  <w:compat/>
  <w:rsids>
    <w:rsidRoot w:val="00223C89"/>
    <w:rsid w:val="0003501D"/>
    <w:rsid w:val="000366FA"/>
    <w:rsid w:val="0004686A"/>
    <w:rsid w:val="00062FD7"/>
    <w:rsid w:val="000636A0"/>
    <w:rsid w:val="0009350D"/>
    <w:rsid w:val="000D301C"/>
    <w:rsid w:val="000F44AE"/>
    <w:rsid w:val="00127A9A"/>
    <w:rsid w:val="00131C38"/>
    <w:rsid w:val="001767F4"/>
    <w:rsid w:val="001856E5"/>
    <w:rsid w:val="0019076A"/>
    <w:rsid w:val="001A50F6"/>
    <w:rsid w:val="001A5749"/>
    <w:rsid w:val="001A787D"/>
    <w:rsid w:val="001D5EB5"/>
    <w:rsid w:val="00213B7B"/>
    <w:rsid w:val="00223C89"/>
    <w:rsid w:val="002364CF"/>
    <w:rsid w:val="00267D15"/>
    <w:rsid w:val="002A214B"/>
    <w:rsid w:val="002C6E06"/>
    <w:rsid w:val="002D16FA"/>
    <w:rsid w:val="002E6BE5"/>
    <w:rsid w:val="002F15A1"/>
    <w:rsid w:val="00307475"/>
    <w:rsid w:val="00312659"/>
    <w:rsid w:val="003243B3"/>
    <w:rsid w:val="0033757D"/>
    <w:rsid w:val="00347EA3"/>
    <w:rsid w:val="003B3B2C"/>
    <w:rsid w:val="003D5EE4"/>
    <w:rsid w:val="0040236B"/>
    <w:rsid w:val="00416C14"/>
    <w:rsid w:val="00470968"/>
    <w:rsid w:val="00471C51"/>
    <w:rsid w:val="004A0D26"/>
    <w:rsid w:val="004A2594"/>
    <w:rsid w:val="004B07C1"/>
    <w:rsid w:val="004B3328"/>
    <w:rsid w:val="004B66B1"/>
    <w:rsid w:val="004B69BB"/>
    <w:rsid w:val="004F4D90"/>
    <w:rsid w:val="004F65B3"/>
    <w:rsid w:val="00525300"/>
    <w:rsid w:val="00574E4E"/>
    <w:rsid w:val="005A1546"/>
    <w:rsid w:val="005A18F3"/>
    <w:rsid w:val="005B7A60"/>
    <w:rsid w:val="005C65CB"/>
    <w:rsid w:val="005D1D5B"/>
    <w:rsid w:val="006104CC"/>
    <w:rsid w:val="006534F5"/>
    <w:rsid w:val="00674AC5"/>
    <w:rsid w:val="00697702"/>
    <w:rsid w:val="006E400C"/>
    <w:rsid w:val="00712C3C"/>
    <w:rsid w:val="007222F4"/>
    <w:rsid w:val="00750468"/>
    <w:rsid w:val="00763029"/>
    <w:rsid w:val="007769D7"/>
    <w:rsid w:val="007867E1"/>
    <w:rsid w:val="00786F21"/>
    <w:rsid w:val="007944DD"/>
    <w:rsid w:val="00794F70"/>
    <w:rsid w:val="007D3228"/>
    <w:rsid w:val="007D5222"/>
    <w:rsid w:val="007E5048"/>
    <w:rsid w:val="008003DC"/>
    <w:rsid w:val="008130B6"/>
    <w:rsid w:val="00813795"/>
    <w:rsid w:val="008250D5"/>
    <w:rsid w:val="008457A1"/>
    <w:rsid w:val="00853B5A"/>
    <w:rsid w:val="0087349D"/>
    <w:rsid w:val="008C2FAD"/>
    <w:rsid w:val="008C3FEE"/>
    <w:rsid w:val="008C4963"/>
    <w:rsid w:val="009325F8"/>
    <w:rsid w:val="00940658"/>
    <w:rsid w:val="0094744D"/>
    <w:rsid w:val="00960ECD"/>
    <w:rsid w:val="00962E66"/>
    <w:rsid w:val="0097464A"/>
    <w:rsid w:val="00982CD0"/>
    <w:rsid w:val="009B31C5"/>
    <w:rsid w:val="009C6370"/>
    <w:rsid w:val="009D2D7A"/>
    <w:rsid w:val="009E50F2"/>
    <w:rsid w:val="009F2CA9"/>
    <w:rsid w:val="00A22E0A"/>
    <w:rsid w:val="00A530DE"/>
    <w:rsid w:val="00A76116"/>
    <w:rsid w:val="00AC7186"/>
    <w:rsid w:val="00AD43DF"/>
    <w:rsid w:val="00AF0489"/>
    <w:rsid w:val="00B171B3"/>
    <w:rsid w:val="00B174BD"/>
    <w:rsid w:val="00B450F9"/>
    <w:rsid w:val="00B47809"/>
    <w:rsid w:val="00B618A2"/>
    <w:rsid w:val="00B85A05"/>
    <w:rsid w:val="00B9557B"/>
    <w:rsid w:val="00BD2123"/>
    <w:rsid w:val="00BE3D7E"/>
    <w:rsid w:val="00C52384"/>
    <w:rsid w:val="00C56CC0"/>
    <w:rsid w:val="00CB2076"/>
    <w:rsid w:val="00CD4197"/>
    <w:rsid w:val="00CF55B2"/>
    <w:rsid w:val="00D16EEE"/>
    <w:rsid w:val="00D2193F"/>
    <w:rsid w:val="00D26433"/>
    <w:rsid w:val="00D3736A"/>
    <w:rsid w:val="00D83995"/>
    <w:rsid w:val="00D86043"/>
    <w:rsid w:val="00DC0065"/>
    <w:rsid w:val="00DC4C4B"/>
    <w:rsid w:val="00DC74ED"/>
    <w:rsid w:val="00DF30CD"/>
    <w:rsid w:val="00E040DC"/>
    <w:rsid w:val="00E30186"/>
    <w:rsid w:val="00E4006F"/>
    <w:rsid w:val="00E43262"/>
    <w:rsid w:val="00E72887"/>
    <w:rsid w:val="00EA1FC4"/>
    <w:rsid w:val="00ED0F92"/>
    <w:rsid w:val="00ED5AD7"/>
    <w:rsid w:val="00ED5CB0"/>
    <w:rsid w:val="00EE3642"/>
    <w:rsid w:val="00F26DA9"/>
    <w:rsid w:val="00F51141"/>
    <w:rsid w:val="00F72FD6"/>
    <w:rsid w:val="00F7526B"/>
    <w:rsid w:val="00F75812"/>
    <w:rsid w:val="00F84BF2"/>
    <w:rsid w:val="00F96D86"/>
    <w:rsid w:val="00FB31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23C89"/>
    <w:pPr>
      <w:autoSpaceDE w:val="0"/>
      <w:autoSpaceDN w:val="0"/>
      <w:adjustRightInd w:val="0"/>
    </w:pPr>
    <w:rPr>
      <w:color w:val="000000"/>
      <w:sz w:val="24"/>
      <w:szCs w:val="24"/>
    </w:rPr>
  </w:style>
  <w:style w:type="table" w:styleId="TabloKlavuzu">
    <w:name w:val="Table Grid"/>
    <w:basedOn w:val="NormalTablo"/>
    <w:uiPriority w:val="59"/>
    <w:rsid w:val="00223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23C8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1666</TotalTime>
  <Pages>3</Pages>
  <Words>1006</Words>
  <Characters>5739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han</cp:lastModifiedBy>
  <cp:revision>83</cp:revision>
  <dcterms:created xsi:type="dcterms:W3CDTF">2021-11-13T22:27:00Z</dcterms:created>
  <dcterms:modified xsi:type="dcterms:W3CDTF">2021-11-21T12:18:00Z</dcterms:modified>
</cp:coreProperties>
</file>